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2BB" w:rsidRDefault="003502BB" w:rsidP="003502BB">
      <w:pPr>
        <w:ind w:firstLine="0"/>
        <w:jc w:val="center"/>
        <w:rPr>
          <w:b/>
        </w:rPr>
      </w:pPr>
      <w:r>
        <w:rPr>
          <w:b/>
        </w:rPr>
        <w:t>СОДЕРЖАНИЕ УЧЕБНОГО МАТЕРИАЛА</w:t>
      </w:r>
    </w:p>
    <w:p w:rsidR="003502BB" w:rsidRDefault="003502BB" w:rsidP="003502BB">
      <w:pPr>
        <w:ind w:firstLine="0"/>
        <w:jc w:val="center"/>
        <w:rPr>
          <w:b/>
        </w:rPr>
      </w:pPr>
    </w:p>
    <w:p w:rsidR="003502BB" w:rsidRPr="00537409" w:rsidRDefault="003502BB" w:rsidP="003502BB">
      <w:pPr>
        <w:ind w:firstLine="709"/>
        <w:rPr>
          <w:b/>
        </w:rPr>
      </w:pPr>
      <w:r w:rsidRPr="00537409">
        <w:rPr>
          <w:b/>
        </w:rPr>
        <w:t xml:space="preserve">Тема 1. Система лесного законодательства. </w:t>
      </w:r>
    </w:p>
    <w:p w:rsidR="003502BB" w:rsidRDefault="003502BB" w:rsidP="003502BB">
      <w:pPr>
        <w:ind w:firstLine="709"/>
      </w:pPr>
      <w:r>
        <w:t>Состав системы лесного законодательства. Соотношение понятий «законодательные акты», «акты законодательства» и «законодательство».</w:t>
      </w:r>
    </w:p>
    <w:p w:rsidR="003502BB" w:rsidRDefault="003502BB" w:rsidP="003502BB">
      <w:pPr>
        <w:ind w:firstLine="709"/>
      </w:pPr>
      <w:r>
        <w:t>Понятие ненормативного  правового акта, локального акта, технического  правового акта; их место в системе лесного законодательства.</w:t>
      </w:r>
    </w:p>
    <w:p w:rsidR="003502BB" w:rsidRDefault="003502BB" w:rsidP="003502BB">
      <w:pPr>
        <w:ind w:firstLine="709"/>
      </w:pPr>
      <w:r>
        <w:t>Юридическая сила правовых актов.</w:t>
      </w:r>
    </w:p>
    <w:p w:rsidR="003502BB" w:rsidRPr="00F846FC" w:rsidRDefault="003502BB" w:rsidP="003502BB">
      <w:pPr>
        <w:ind w:firstLine="709"/>
      </w:pPr>
      <w:r>
        <w:t>Современные базы данных законодательства. Основные принципы поиска правовых актов в базах данных.</w:t>
      </w:r>
    </w:p>
    <w:p w:rsidR="003502BB" w:rsidRPr="00F846FC" w:rsidRDefault="003502BB" w:rsidP="003502BB">
      <w:pPr>
        <w:ind w:firstLine="709"/>
      </w:pPr>
    </w:p>
    <w:p w:rsidR="003502BB" w:rsidRDefault="003502BB" w:rsidP="003502BB">
      <w:pPr>
        <w:ind w:firstLine="709"/>
        <w:rPr>
          <w:szCs w:val="28"/>
        </w:rPr>
      </w:pPr>
      <w:r w:rsidRPr="00537409">
        <w:rPr>
          <w:b/>
          <w:szCs w:val="28"/>
        </w:rPr>
        <w:t>Тема 2</w:t>
      </w:r>
      <w:r>
        <w:rPr>
          <w:b/>
          <w:szCs w:val="28"/>
        </w:rPr>
        <w:t>. Правовой режим объектов лесных  правоотношений.</w:t>
      </w:r>
    </w:p>
    <w:p w:rsidR="003502BB" w:rsidRDefault="003502BB" w:rsidP="003502BB">
      <w:pPr>
        <w:ind w:firstLine="709"/>
        <w:rPr>
          <w:szCs w:val="28"/>
        </w:rPr>
      </w:pPr>
      <w:r>
        <w:rPr>
          <w:szCs w:val="28"/>
        </w:rPr>
        <w:t xml:space="preserve">Виды объектов  лесных правоотношений.   Лесной фонд, земли лесного фонда. Государственный учет лесного фонда и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его состоянием.</w:t>
      </w:r>
    </w:p>
    <w:p w:rsidR="003502BB" w:rsidRPr="00C24858" w:rsidRDefault="003502BB" w:rsidP="003502BB">
      <w:pPr>
        <w:ind w:firstLine="709"/>
        <w:rPr>
          <w:szCs w:val="28"/>
        </w:rPr>
      </w:pPr>
      <w:r>
        <w:rPr>
          <w:szCs w:val="28"/>
        </w:rPr>
        <w:t>Правовое регулирование  статуса особо охраняемых природных территорий. Правовое регулирование использования растительного и животного мира.</w:t>
      </w:r>
    </w:p>
    <w:p w:rsidR="003502BB" w:rsidRPr="00C24858" w:rsidRDefault="003502BB" w:rsidP="003502BB">
      <w:pPr>
        <w:ind w:firstLine="709"/>
        <w:rPr>
          <w:szCs w:val="28"/>
        </w:rPr>
      </w:pPr>
    </w:p>
    <w:p w:rsidR="003502BB" w:rsidRDefault="003502BB" w:rsidP="003502BB">
      <w:pPr>
        <w:ind w:firstLine="709"/>
        <w:rPr>
          <w:b/>
        </w:rPr>
      </w:pPr>
      <w:r>
        <w:rPr>
          <w:b/>
        </w:rPr>
        <w:t>Тема 3. Законодательное обеспечение вещных прав на леса и лесную продукцию.</w:t>
      </w:r>
    </w:p>
    <w:p w:rsidR="003502BB" w:rsidRPr="00F846FC" w:rsidRDefault="003502BB" w:rsidP="003502BB">
      <w:pPr>
        <w:ind w:firstLine="709"/>
      </w:pPr>
      <w:r>
        <w:t>Исключительная собственность государства на леса и земли лесного фонда. Вещные права на лесную продукцию: право собственности, право оперативного управления, право хозяйственного ведения. Формы защиты вещных прав.</w:t>
      </w:r>
    </w:p>
    <w:p w:rsidR="003502BB" w:rsidRPr="00F846FC" w:rsidRDefault="003502BB" w:rsidP="003502BB">
      <w:pPr>
        <w:ind w:firstLine="709"/>
      </w:pPr>
    </w:p>
    <w:p w:rsidR="003502BB" w:rsidRDefault="003502BB" w:rsidP="003502BB">
      <w:pPr>
        <w:ind w:firstLine="709"/>
      </w:pPr>
      <w:r>
        <w:rPr>
          <w:b/>
        </w:rPr>
        <w:t>Тема 4. Правовой статус организаций, ведущих лесное хозяйство.</w:t>
      </w:r>
    </w:p>
    <w:p w:rsidR="003502BB" w:rsidRPr="003502BB" w:rsidRDefault="003502BB" w:rsidP="003502BB">
      <w:pPr>
        <w:ind w:firstLine="709"/>
      </w:pPr>
      <w:r>
        <w:t>Правовой статус коммерческих юридических лиц. Особенности некоммерческих организаций.  Правовой статус учреждения и казенного предприятия. Особенности осуществления ими приносящей доходы деятельности.</w:t>
      </w:r>
    </w:p>
    <w:p w:rsidR="003502BB" w:rsidRPr="003502BB" w:rsidRDefault="003502BB" w:rsidP="003502BB">
      <w:pPr>
        <w:ind w:firstLine="709"/>
      </w:pPr>
    </w:p>
    <w:p w:rsidR="003502BB" w:rsidRPr="00DE35A8" w:rsidRDefault="003502BB" w:rsidP="003502BB">
      <w:pPr>
        <w:ind w:firstLine="709"/>
        <w:rPr>
          <w:b/>
        </w:rPr>
      </w:pPr>
      <w:r w:rsidRPr="00DE35A8">
        <w:rPr>
          <w:b/>
        </w:rPr>
        <w:t xml:space="preserve">Тема 5 Законодательное обеспечение государственного  </w:t>
      </w:r>
      <w:proofErr w:type="gramStart"/>
      <w:r w:rsidRPr="00DE35A8">
        <w:rPr>
          <w:b/>
        </w:rPr>
        <w:t>контроля за</w:t>
      </w:r>
      <w:proofErr w:type="gramEnd"/>
      <w:r w:rsidRPr="00DE35A8">
        <w:rPr>
          <w:b/>
        </w:rPr>
        <w:t xml:space="preserve"> состоянием, использованием, охраной и защитой лесного фонда</w:t>
      </w:r>
    </w:p>
    <w:p w:rsidR="003502BB" w:rsidRDefault="003502BB" w:rsidP="003502BB">
      <w:pPr>
        <w:ind w:firstLine="709"/>
      </w:pPr>
      <w:proofErr w:type="gramStart"/>
      <w:r>
        <w:t xml:space="preserve">Правовое регулирование компетенции должностных </w:t>
      </w:r>
      <w:proofErr w:type="spellStart"/>
      <w:r>
        <w:t>диц</w:t>
      </w:r>
      <w:proofErr w:type="spellEnd"/>
      <w:r>
        <w:t>, на которых возлагаются функции государственной лесной охраны, охраны животного и растительного мира.</w:t>
      </w:r>
      <w:proofErr w:type="gramEnd"/>
      <w:r>
        <w:t xml:space="preserve"> Порядок проведения  проверок. Оформление результатов проверок.</w:t>
      </w:r>
    </w:p>
    <w:p w:rsidR="003502BB" w:rsidRPr="00F846FC" w:rsidRDefault="003502BB" w:rsidP="003502BB">
      <w:pPr>
        <w:ind w:firstLine="709"/>
      </w:pPr>
      <w:r>
        <w:t>Особенности правового статуса и классификация государственных служащих. Кадровый реестр государственных служащих. Аттестация государственных служащих.</w:t>
      </w:r>
    </w:p>
    <w:p w:rsidR="003502BB" w:rsidRPr="00F846FC" w:rsidRDefault="003502BB" w:rsidP="003502BB">
      <w:pPr>
        <w:ind w:firstLine="709"/>
      </w:pPr>
    </w:p>
    <w:p w:rsidR="003502BB" w:rsidRPr="00DE35A8" w:rsidRDefault="003502BB" w:rsidP="003502BB">
      <w:pPr>
        <w:ind w:firstLine="709"/>
        <w:rPr>
          <w:b/>
        </w:rPr>
      </w:pPr>
      <w:r w:rsidRPr="00DE35A8">
        <w:rPr>
          <w:b/>
        </w:rPr>
        <w:t xml:space="preserve">Тема 6  Правовое регулирование  </w:t>
      </w:r>
      <w:r>
        <w:rPr>
          <w:b/>
        </w:rPr>
        <w:t xml:space="preserve">договоров в </w:t>
      </w:r>
      <w:r w:rsidRPr="00DE35A8">
        <w:rPr>
          <w:b/>
        </w:rPr>
        <w:t xml:space="preserve"> лесно</w:t>
      </w:r>
      <w:r>
        <w:rPr>
          <w:b/>
        </w:rPr>
        <w:t>м хозяйстве</w:t>
      </w:r>
    </w:p>
    <w:p w:rsidR="003502BB" w:rsidRDefault="003502BB" w:rsidP="003502BB">
      <w:pPr>
        <w:ind w:firstLine="709"/>
      </w:pPr>
      <w:r>
        <w:t xml:space="preserve">Содержание и существенные условия договоров  купли-продажи и поставки, порядок их заключения.  Содержание договора на оказание услуг по проведению лесохозяйственных мероприятий и лесопользованию. </w:t>
      </w:r>
      <w:r>
        <w:lastRenderedPageBreak/>
        <w:t xml:space="preserve">Содержание договора на оказание услуг по рубке опасных деревьев.  Содержание договора аренды участка лесного фонда.  Правовые основания признания договоров </w:t>
      </w:r>
      <w:proofErr w:type="gramStart"/>
      <w:r>
        <w:t>недействительными</w:t>
      </w:r>
      <w:proofErr w:type="gramEnd"/>
      <w:r>
        <w:t xml:space="preserve"> и незаключенными.</w:t>
      </w:r>
    </w:p>
    <w:p w:rsidR="003502BB" w:rsidRDefault="003502BB" w:rsidP="003502BB">
      <w:pPr>
        <w:ind w:firstLine="709"/>
      </w:pPr>
    </w:p>
    <w:p w:rsidR="003502BB" w:rsidRDefault="003502BB" w:rsidP="003502BB">
      <w:pPr>
        <w:ind w:firstLine="709"/>
        <w:rPr>
          <w:b/>
        </w:rPr>
      </w:pPr>
      <w:r w:rsidRPr="00054E31">
        <w:rPr>
          <w:b/>
        </w:rPr>
        <w:t>Тема 7. Правовое регулирование лесных аукционов, биржевых торгов, концессии лесов.</w:t>
      </w:r>
    </w:p>
    <w:p w:rsidR="003502BB" w:rsidRDefault="003502BB" w:rsidP="003502BB">
      <w:pPr>
        <w:ind w:firstLine="709"/>
      </w:pPr>
      <w:r>
        <w:t>Назначение и порядок проведения лесных аукционов. Реализация древесины на внутреннем рынке через биржевые торги. Виды и особенности концессионных договоров.</w:t>
      </w:r>
    </w:p>
    <w:p w:rsidR="003502BB" w:rsidRPr="00054E31" w:rsidRDefault="003502BB" w:rsidP="003502BB">
      <w:pPr>
        <w:ind w:firstLine="709"/>
      </w:pPr>
    </w:p>
    <w:p w:rsidR="003502BB" w:rsidRPr="008B110F" w:rsidRDefault="003502BB" w:rsidP="003502BB">
      <w:pPr>
        <w:ind w:firstLine="709"/>
        <w:rPr>
          <w:b/>
        </w:rPr>
      </w:pPr>
      <w:r w:rsidRPr="008B110F">
        <w:rPr>
          <w:b/>
        </w:rPr>
        <w:t xml:space="preserve">Тема </w:t>
      </w:r>
      <w:r>
        <w:rPr>
          <w:b/>
        </w:rPr>
        <w:t>8</w:t>
      </w:r>
      <w:r w:rsidRPr="008B110F">
        <w:rPr>
          <w:b/>
        </w:rPr>
        <w:t>. Законодательное обеспечение внешнеторговой деятельности.</w:t>
      </w:r>
    </w:p>
    <w:p w:rsidR="003502BB" w:rsidRDefault="003502BB" w:rsidP="003502BB">
      <w:pPr>
        <w:ind w:firstLine="709"/>
      </w:pPr>
      <w:r>
        <w:t>Правовое регулирование реализации древесины  на экспорт. Особенности торговли со странами ЕАЭС. Применение мер тарифного и нетарифного регулирования.</w:t>
      </w:r>
    </w:p>
    <w:p w:rsidR="003502BB" w:rsidRDefault="003502BB" w:rsidP="003502BB">
      <w:pPr>
        <w:ind w:firstLine="709"/>
      </w:pPr>
    </w:p>
    <w:p w:rsidR="003502BB" w:rsidRDefault="003502BB" w:rsidP="003502BB">
      <w:pPr>
        <w:ind w:firstLine="709"/>
        <w:rPr>
          <w:b/>
        </w:rPr>
      </w:pPr>
      <w:r>
        <w:rPr>
          <w:b/>
        </w:rPr>
        <w:t>Тема 9. Обеспечение законности и дисциплины в деятельности лесохозяйственных организаций.</w:t>
      </w:r>
    </w:p>
    <w:p w:rsidR="003502BB" w:rsidRDefault="003502BB" w:rsidP="003502BB">
      <w:pPr>
        <w:ind w:firstLine="709"/>
      </w:pPr>
      <w:r>
        <w:t>Основания применения мер дисциплинарной ответственности. Особенности дисциплинарной ответственности государственных служащих.</w:t>
      </w:r>
    </w:p>
    <w:p w:rsidR="003502BB" w:rsidRDefault="003502BB" w:rsidP="003502BB">
      <w:pPr>
        <w:ind w:firstLine="709"/>
      </w:pPr>
      <w:r>
        <w:t>Основания возникновения и порядок применения материальной ответственности работников лесохозяйственных организаций.</w:t>
      </w:r>
    </w:p>
    <w:p w:rsidR="003502BB" w:rsidRDefault="003502BB" w:rsidP="003502BB">
      <w:pPr>
        <w:ind w:firstLine="709"/>
        <w:rPr>
          <w:szCs w:val="28"/>
        </w:rPr>
      </w:pPr>
      <w:r>
        <w:rPr>
          <w:szCs w:val="28"/>
        </w:rPr>
        <w:t>Субсидиарная (дополнительная) ответственность учредителей и должностных лиц юридического лица по долгам организации.</w:t>
      </w:r>
    </w:p>
    <w:p w:rsidR="003502BB" w:rsidRDefault="003502BB" w:rsidP="003502BB">
      <w:pPr>
        <w:ind w:firstLine="709"/>
      </w:pPr>
    </w:p>
    <w:p w:rsidR="003502BB" w:rsidRDefault="003502BB" w:rsidP="003502BB">
      <w:pPr>
        <w:ind w:firstLine="709"/>
        <w:rPr>
          <w:szCs w:val="28"/>
        </w:rPr>
      </w:pPr>
      <w:r>
        <w:rPr>
          <w:szCs w:val="28"/>
        </w:rPr>
        <w:t xml:space="preserve">Тема 10. </w:t>
      </w:r>
      <w:r>
        <w:rPr>
          <w:b/>
          <w:szCs w:val="28"/>
        </w:rPr>
        <w:t>Гражданско-правовая ответственность</w:t>
      </w:r>
      <w:r>
        <w:rPr>
          <w:szCs w:val="28"/>
        </w:rPr>
        <w:t xml:space="preserve"> </w:t>
      </w:r>
      <w:r>
        <w:rPr>
          <w:b/>
          <w:szCs w:val="28"/>
        </w:rPr>
        <w:t>в сфере лесных правоотношений.</w:t>
      </w:r>
    </w:p>
    <w:p w:rsidR="003502BB" w:rsidRDefault="003502BB" w:rsidP="003502BB">
      <w:pPr>
        <w:ind w:firstLine="709"/>
        <w:rPr>
          <w:szCs w:val="28"/>
        </w:rPr>
      </w:pPr>
      <w:r>
        <w:rPr>
          <w:szCs w:val="28"/>
        </w:rPr>
        <w:t>Особенности и разновидности договорной и внедоговорной ответственности. Возмещение вреда, причиненного нарушением лесного законодательства. Возмещение убытков, причиненных юридическим лицам, ведущим лесное и охотничье хозяйство. Взыскание стоимости древесины и иной незаконно добытой лесной продукции.</w:t>
      </w:r>
    </w:p>
    <w:p w:rsidR="003502BB" w:rsidRDefault="003502BB" w:rsidP="003502BB">
      <w:pPr>
        <w:ind w:firstLine="709"/>
        <w:rPr>
          <w:szCs w:val="28"/>
        </w:rPr>
      </w:pPr>
      <w:r>
        <w:rPr>
          <w:szCs w:val="28"/>
        </w:rPr>
        <w:t>Ответственность за вред, причиненный деятельностью, создающей повышенную опасность для окружающих.</w:t>
      </w:r>
    </w:p>
    <w:p w:rsidR="003502BB" w:rsidRDefault="003502BB" w:rsidP="003502BB">
      <w:pPr>
        <w:ind w:firstLine="709"/>
        <w:rPr>
          <w:szCs w:val="28"/>
        </w:rPr>
      </w:pPr>
    </w:p>
    <w:p w:rsidR="003502BB" w:rsidRDefault="003502BB" w:rsidP="003502BB">
      <w:pPr>
        <w:ind w:firstLine="709"/>
        <w:rPr>
          <w:szCs w:val="28"/>
        </w:rPr>
      </w:pPr>
      <w:r w:rsidRPr="006D7B80">
        <w:rPr>
          <w:b/>
          <w:szCs w:val="28"/>
        </w:rPr>
        <w:t>Тема 11.</w:t>
      </w:r>
      <w:r>
        <w:rPr>
          <w:szCs w:val="28"/>
        </w:rPr>
        <w:t xml:space="preserve"> </w:t>
      </w:r>
      <w:r>
        <w:rPr>
          <w:b/>
          <w:szCs w:val="28"/>
        </w:rPr>
        <w:t>Административные правонарушения в сфере лесного хозяйства и экологической  безопасности</w:t>
      </w:r>
      <w:r>
        <w:rPr>
          <w:szCs w:val="28"/>
        </w:rPr>
        <w:t>.</w:t>
      </w:r>
    </w:p>
    <w:p w:rsidR="003502BB" w:rsidRDefault="003502BB" w:rsidP="003502BB">
      <w:pPr>
        <w:ind w:firstLine="709"/>
        <w:rPr>
          <w:szCs w:val="28"/>
        </w:rPr>
      </w:pPr>
      <w:r>
        <w:rPr>
          <w:szCs w:val="28"/>
        </w:rPr>
        <w:t>Понятие и виды административных правонарушений. Состав административного правонарушения. Порядок составления протокола об административном правонарушении.</w:t>
      </w:r>
    </w:p>
    <w:p w:rsidR="003502BB" w:rsidRDefault="003502BB" w:rsidP="003502BB">
      <w:pPr>
        <w:ind w:firstLine="709"/>
        <w:rPr>
          <w:szCs w:val="28"/>
        </w:rPr>
      </w:pPr>
    </w:p>
    <w:p w:rsidR="003502BB" w:rsidRDefault="003502BB" w:rsidP="003502BB">
      <w:pPr>
        <w:ind w:firstLine="709"/>
        <w:rPr>
          <w:b/>
          <w:szCs w:val="28"/>
        </w:rPr>
      </w:pPr>
      <w:r w:rsidRPr="006D7B80">
        <w:rPr>
          <w:b/>
          <w:szCs w:val="28"/>
        </w:rPr>
        <w:t>Тема 12. Административн</w:t>
      </w:r>
      <w:r>
        <w:rPr>
          <w:b/>
          <w:szCs w:val="28"/>
        </w:rPr>
        <w:t>ая ответственность</w:t>
      </w:r>
    </w:p>
    <w:p w:rsidR="003502BB" w:rsidRDefault="003502BB" w:rsidP="003502BB">
      <w:pPr>
        <w:ind w:firstLine="709"/>
        <w:rPr>
          <w:szCs w:val="28"/>
        </w:rPr>
      </w:pPr>
      <w:r>
        <w:rPr>
          <w:szCs w:val="28"/>
        </w:rPr>
        <w:t>Виды административных взысканий, порядок их применения. Принципы административного процесса.</w:t>
      </w:r>
    </w:p>
    <w:p w:rsidR="003502BB" w:rsidRDefault="003502BB" w:rsidP="003502BB">
      <w:pPr>
        <w:ind w:firstLine="709"/>
        <w:rPr>
          <w:szCs w:val="28"/>
        </w:rPr>
      </w:pPr>
      <w:r>
        <w:rPr>
          <w:szCs w:val="28"/>
        </w:rPr>
        <w:t>Меры обеспечения административного процесса.</w:t>
      </w:r>
    </w:p>
    <w:p w:rsidR="003502BB" w:rsidRDefault="003502BB" w:rsidP="003502BB">
      <w:pPr>
        <w:ind w:firstLine="709"/>
        <w:rPr>
          <w:szCs w:val="28"/>
        </w:rPr>
      </w:pPr>
      <w:r>
        <w:rPr>
          <w:szCs w:val="28"/>
        </w:rPr>
        <w:lastRenderedPageBreak/>
        <w:t>Виды постановлений по делу об административном правонарушении.</w:t>
      </w:r>
    </w:p>
    <w:p w:rsidR="003502BB" w:rsidRDefault="003502BB" w:rsidP="003502BB">
      <w:pPr>
        <w:ind w:firstLine="709"/>
        <w:rPr>
          <w:szCs w:val="28"/>
        </w:rPr>
      </w:pPr>
      <w:r>
        <w:rPr>
          <w:szCs w:val="28"/>
        </w:rPr>
        <w:t>Основания освобождения от административной ответственности.</w:t>
      </w:r>
    </w:p>
    <w:p w:rsidR="003502BB" w:rsidRDefault="003502BB" w:rsidP="003502BB">
      <w:pPr>
        <w:ind w:firstLine="709"/>
        <w:rPr>
          <w:szCs w:val="28"/>
        </w:rPr>
      </w:pPr>
      <w:r>
        <w:rPr>
          <w:szCs w:val="28"/>
        </w:rPr>
        <w:t>Порядок и сроки обжалования постановления о применении административного  взыскания.</w:t>
      </w:r>
    </w:p>
    <w:p w:rsidR="003502BB" w:rsidRDefault="003502BB" w:rsidP="003502BB">
      <w:pPr>
        <w:ind w:firstLine="709"/>
        <w:rPr>
          <w:szCs w:val="28"/>
        </w:rPr>
      </w:pPr>
    </w:p>
    <w:p w:rsidR="003502BB" w:rsidRDefault="003502BB" w:rsidP="003502BB">
      <w:pPr>
        <w:ind w:firstLine="709"/>
        <w:rPr>
          <w:szCs w:val="28"/>
        </w:rPr>
      </w:pPr>
      <w:r w:rsidRPr="006D7B80">
        <w:rPr>
          <w:b/>
          <w:szCs w:val="28"/>
        </w:rPr>
        <w:t>Тема 13</w:t>
      </w:r>
      <w:r>
        <w:rPr>
          <w:szCs w:val="28"/>
        </w:rPr>
        <w:t xml:space="preserve">. </w:t>
      </w:r>
      <w:r>
        <w:rPr>
          <w:b/>
          <w:szCs w:val="28"/>
        </w:rPr>
        <w:t>Уголовная ответственность</w:t>
      </w:r>
      <w:r>
        <w:rPr>
          <w:szCs w:val="28"/>
        </w:rPr>
        <w:t xml:space="preserve"> </w:t>
      </w:r>
      <w:r>
        <w:rPr>
          <w:b/>
          <w:szCs w:val="28"/>
        </w:rPr>
        <w:t>за нарушение лесного законодательства и правил экологической безопасности.</w:t>
      </w:r>
    </w:p>
    <w:p w:rsidR="003502BB" w:rsidRDefault="003502BB" w:rsidP="003502BB">
      <w:pPr>
        <w:ind w:firstLine="709"/>
        <w:rPr>
          <w:szCs w:val="28"/>
        </w:rPr>
      </w:pPr>
      <w:r>
        <w:rPr>
          <w:szCs w:val="28"/>
        </w:rPr>
        <w:t>Понятие и виды уголовных преступлений. Состав уголовного преступления. Особенности объективной стороны уголовных преступлений в области лесных правоотношений и экологической безопасности.</w:t>
      </w:r>
    </w:p>
    <w:p w:rsidR="003502BB" w:rsidRDefault="003502BB" w:rsidP="003502BB">
      <w:pPr>
        <w:ind w:firstLine="709"/>
        <w:rPr>
          <w:szCs w:val="28"/>
        </w:rPr>
      </w:pPr>
      <w:r>
        <w:rPr>
          <w:szCs w:val="28"/>
        </w:rPr>
        <w:t>Виды уголовных наказаний. Цели уголовного наказания. Принципы назначения уголовного наказания. Основания освобождения  от уголовной ответственности. Понятие амнистии и помилования.</w:t>
      </w:r>
    </w:p>
    <w:p w:rsidR="003502BB" w:rsidRDefault="003502BB" w:rsidP="003502BB">
      <w:pPr>
        <w:ind w:firstLine="709"/>
        <w:rPr>
          <w:szCs w:val="28"/>
        </w:rPr>
      </w:pPr>
    </w:p>
    <w:p w:rsidR="003502BB" w:rsidRDefault="003502BB" w:rsidP="003502BB">
      <w:pPr>
        <w:ind w:firstLine="709"/>
        <w:rPr>
          <w:b/>
        </w:rPr>
      </w:pPr>
      <w:r>
        <w:rPr>
          <w:b/>
        </w:rPr>
        <w:t>Тема 14. Правовое регулирование организационно-распорядительной деятельности лесохозяйственных организаций</w:t>
      </w:r>
    </w:p>
    <w:p w:rsidR="003502BB" w:rsidRDefault="003502BB" w:rsidP="003502BB">
      <w:pPr>
        <w:ind w:firstLine="709"/>
      </w:pPr>
      <w:r>
        <w:t>Порядок создания организационно-распорядительных  документов, требования к тексту документа, его реквизитам.</w:t>
      </w:r>
    </w:p>
    <w:p w:rsidR="003502BB" w:rsidRDefault="003502BB" w:rsidP="003502BB">
      <w:pPr>
        <w:ind w:firstLine="709"/>
      </w:pPr>
      <w:r>
        <w:t>Порядок заполнения типовых форм разрешительных документов: лесорубочного билета, ордера, лесного билета.</w:t>
      </w:r>
    </w:p>
    <w:p w:rsidR="003502BB" w:rsidRDefault="003502BB" w:rsidP="003502BB">
      <w:pPr>
        <w:ind w:firstLine="709"/>
      </w:pPr>
      <w:r>
        <w:t>Особенности работы с документами в электронном виде.</w:t>
      </w:r>
    </w:p>
    <w:p w:rsidR="003502BB" w:rsidRDefault="003502BB" w:rsidP="003502BB">
      <w:pPr>
        <w:ind w:firstLine="709"/>
      </w:pPr>
    </w:p>
    <w:p w:rsidR="003502BB" w:rsidRPr="004D1CEC" w:rsidRDefault="003502BB" w:rsidP="003502BB">
      <w:pPr>
        <w:ind w:firstLine="709"/>
        <w:rPr>
          <w:b/>
        </w:rPr>
      </w:pPr>
      <w:r w:rsidRPr="004D1CEC">
        <w:rPr>
          <w:b/>
        </w:rPr>
        <w:t xml:space="preserve">Тема 15. </w:t>
      </w:r>
      <w:r w:rsidRPr="00B641DA">
        <w:rPr>
          <w:b/>
        </w:rPr>
        <w:t>Законодательное обеспечение</w:t>
      </w:r>
      <w:r>
        <w:t xml:space="preserve"> </w:t>
      </w:r>
      <w:r>
        <w:rPr>
          <w:b/>
        </w:rPr>
        <w:t>противодействия</w:t>
      </w:r>
      <w:r w:rsidRPr="004D1CEC">
        <w:rPr>
          <w:b/>
        </w:rPr>
        <w:t xml:space="preserve"> коррупции в лесном хозяйстве.</w:t>
      </w:r>
    </w:p>
    <w:p w:rsidR="003502BB" w:rsidRDefault="003502BB" w:rsidP="003502BB">
      <w:pPr>
        <w:ind w:firstLine="709"/>
      </w:pPr>
      <w:r>
        <w:t>Законодательное обеспечение борьбы с коррупцией. Выявление причин, способствующих коррупционным правонарушениям. Предупредительные и компенсационные меры, направленные на противодействие коррупции в лесном хозяйстве.</w:t>
      </w:r>
    </w:p>
    <w:p w:rsidR="003502BB" w:rsidRDefault="003502BB" w:rsidP="003502BB">
      <w:pPr>
        <w:ind w:firstLine="709"/>
      </w:pPr>
    </w:p>
    <w:p w:rsidR="003502BB" w:rsidRPr="000E499B" w:rsidRDefault="003502BB" w:rsidP="003502BB">
      <w:pPr>
        <w:ind w:firstLine="709"/>
        <w:rPr>
          <w:b/>
        </w:rPr>
      </w:pPr>
      <w:r w:rsidRPr="000E499B">
        <w:rPr>
          <w:b/>
        </w:rPr>
        <w:t>Тема 1</w:t>
      </w:r>
      <w:r>
        <w:rPr>
          <w:b/>
        </w:rPr>
        <w:t>6. Р</w:t>
      </w:r>
      <w:r w:rsidRPr="000E499B">
        <w:rPr>
          <w:b/>
        </w:rPr>
        <w:t>ассмотрение экономических споров.</w:t>
      </w:r>
    </w:p>
    <w:p w:rsidR="003502BB" w:rsidRDefault="003502BB" w:rsidP="003502BB">
      <w:pPr>
        <w:ind w:firstLine="709"/>
      </w:pPr>
      <w:r w:rsidRPr="00862BD0">
        <w:t>Принципы ра</w:t>
      </w:r>
      <w:r>
        <w:t>ссмотрения экономических споров</w:t>
      </w:r>
      <w:r w:rsidRPr="00862BD0">
        <w:t xml:space="preserve">. Особенности споров с участием граждан. </w:t>
      </w:r>
      <w:r>
        <w:t>Досудебное урегулирование споров. Рассмотрение споров международным арбитражным судом.</w:t>
      </w:r>
    </w:p>
    <w:p w:rsidR="006E786A" w:rsidRDefault="006E786A"/>
    <w:p w:rsidR="003502BB" w:rsidRDefault="003502BB" w:rsidP="003502BB">
      <w:pPr>
        <w:jc w:val="center"/>
        <w:rPr>
          <w:b/>
        </w:rPr>
      </w:pPr>
      <w:r>
        <w:rPr>
          <w:b/>
        </w:rPr>
        <w:t>4.1.Рекомендуемая литература.</w:t>
      </w:r>
    </w:p>
    <w:p w:rsidR="003502BB" w:rsidRPr="00A67FC0" w:rsidRDefault="003502BB" w:rsidP="003502BB">
      <w:pPr>
        <w:outlineLvl w:val="0"/>
        <w:rPr>
          <w:i/>
          <w:szCs w:val="28"/>
          <w:lang w:val="be-BY"/>
        </w:rPr>
      </w:pPr>
      <w:r w:rsidRPr="00A67FC0">
        <w:rPr>
          <w:i/>
          <w:szCs w:val="28"/>
          <w:lang w:val="be-BY"/>
        </w:rPr>
        <w:t>Нормативные правовые акты</w:t>
      </w:r>
    </w:p>
    <w:p w:rsidR="003502BB" w:rsidRDefault="003502BB" w:rsidP="003502BB">
      <w:pPr>
        <w:shd w:val="clear" w:color="auto" w:fill="FFFFFF"/>
        <w:ind w:firstLine="0"/>
        <w:rPr>
          <w:szCs w:val="28"/>
        </w:rPr>
      </w:pPr>
      <w:r>
        <w:rPr>
          <w:szCs w:val="28"/>
        </w:rPr>
        <w:t xml:space="preserve">1. Конституция (Основной Закон) Республики Беларусь 1994 года (с изменениями и дополнениями, принятыми на республиканских референдумах 24 ноября </w:t>
      </w:r>
      <w:smartTag w:uri="urn:schemas-microsoft-com:office:smarttags" w:element="metricconverter">
        <w:smartTagPr>
          <w:attr w:name="ProductID" w:val="1996 г"/>
        </w:smartTagPr>
        <w:r>
          <w:rPr>
            <w:szCs w:val="28"/>
          </w:rPr>
          <w:t>1996 г</w:t>
        </w:r>
      </w:smartTag>
      <w:r>
        <w:rPr>
          <w:szCs w:val="28"/>
        </w:rPr>
        <w:t xml:space="preserve">. и 17 октября </w:t>
      </w:r>
      <w:smartTag w:uri="urn:schemas-microsoft-com:office:smarttags" w:element="metricconverter">
        <w:smartTagPr>
          <w:attr w:name="ProductID" w:val="2004 г"/>
        </w:smartTagPr>
        <w:r>
          <w:rPr>
            <w:szCs w:val="28"/>
          </w:rPr>
          <w:t>2004 г</w:t>
        </w:r>
      </w:smartTag>
      <w:r>
        <w:rPr>
          <w:szCs w:val="28"/>
        </w:rPr>
        <w:t xml:space="preserve">.). – Минск: </w:t>
      </w:r>
      <w:proofErr w:type="spellStart"/>
      <w:r>
        <w:rPr>
          <w:szCs w:val="28"/>
        </w:rPr>
        <w:t>Амалфея</w:t>
      </w:r>
      <w:proofErr w:type="spellEnd"/>
      <w:r>
        <w:rPr>
          <w:szCs w:val="28"/>
        </w:rPr>
        <w:t>, 2005. – 48 с.</w:t>
      </w:r>
    </w:p>
    <w:p w:rsidR="003502BB" w:rsidRDefault="003502BB" w:rsidP="003502BB">
      <w:pPr>
        <w:ind w:firstLine="0"/>
        <w:rPr>
          <w:szCs w:val="28"/>
        </w:rPr>
      </w:pPr>
      <w:r>
        <w:rPr>
          <w:szCs w:val="28"/>
        </w:rPr>
        <w:t xml:space="preserve">2. Гражданский кодекс Республики Беларусь  от 07.12.1998 г. № 218-З (ред.18.12.2018 г.) // Национальный Интернет-портал Республики Беларусь [Электронный ресурс] / Национальный центр правовой информации Республики Беларусь. – Минск, 2019. </w:t>
      </w:r>
    </w:p>
    <w:p w:rsidR="003502BB" w:rsidRDefault="003502BB" w:rsidP="003502BB">
      <w:pPr>
        <w:ind w:firstLine="0"/>
        <w:rPr>
          <w:szCs w:val="28"/>
          <w:lang w:val="be-BY"/>
        </w:rPr>
      </w:pPr>
      <w:r>
        <w:rPr>
          <w:szCs w:val="28"/>
        </w:rPr>
        <w:lastRenderedPageBreak/>
        <w:t>3</w:t>
      </w:r>
      <w:r>
        <w:rPr>
          <w:szCs w:val="28"/>
          <w:lang w:val="be-BY"/>
        </w:rPr>
        <w:t>. Лесной кодекс Республики Беларусь  от 24.12.2015 г. № 232-З (ред.18.12.2018 г.)</w:t>
      </w:r>
      <w:r>
        <w:rPr>
          <w:szCs w:val="28"/>
        </w:rPr>
        <w:t>. // Национальный Интернет-портал Республики Беларусь [Электронный ресурс] / Национальный центр правовой информации Республики Беларусь. –  Минск, 20</w:t>
      </w:r>
      <w:r>
        <w:rPr>
          <w:szCs w:val="28"/>
          <w:lang w:val="be-BY"/>
        </w:rPr>
        <w:t>19</w:t>
      </w:r>
      <w:r>
        <w:rPr>
          <w:szCs w:val="28"/>
        </w:rPr>
        <w:t xml:space="preserve">. </w:t>
      </w:r>
    </w:p>
    <w:p w:rsidR="003502BB" w:rsidRDefault="003502BB" w:rsidP="003502BB">
      <w:pPr>
        <w:ind w:firstLine="0"/>
        <w:rPr>
          <w:szCs w:val="28"/>
          <w:lang w:val="be-BY"/>
        </w:rPr>
      </w:pPr>
      <w:r>
        <w:rPr>
          <w:szCs w:val="28"/>
          <w:lang w:val="be-BY"/>
        </w:rPr>
        <w:t>4. Трудовой кодекс Республики Беларусь от 26.07.1999 г. № 296-З (ред.17.07.2018 г.)</w:t>
      </w:r>
      <w:r>
        <w:rPr>
          <w:szCs w:val="28"/>
        </w:rPr>
        <w:t>. // Национальный Интернет-портал Республики Беларусь [Электронный ресурс] / Национальный центр правовой информации Республики Беларусь. –  Минск, 20</w:t>
      </w:r>
      <w:r>
        <w:rPr>
          <w:szCs w:val="28"/>
          <w:lang w:val="be-BY"/>
        </w:rPr>
        <w:t>19</w:t>
      </w:r>
      <w:r>
        <w:rPr>
          <w:szCs w:val="28"/>
        </w:rPr>
        <w:t xml:space="preserve">. </w:t>
      </w:r>
    </w:p>
    <w:p w:rsidR="003502BB" w:rsidRDefault="003502BB" w:rsidP="003502BB">
      <w:pPr>
        <w:ind w:firstLine="0"/>
        <w:rPr>
          <w:szCs w:val="28"/>
        </w:rPr>
      </w:pPr>
      <w:r>
        <w:rPr>
          <w:szCs w:val="28"/>
        </w:rPr>
        <w:t>5. </w:t>
      </w:r>
      <w:r>
        <w:t> </w:t>
      </w:r>
      <w:r>
        <w:rPr>
          <w:szCs w:val="28"/>
        </w:rPr>
        <w:t>Кодекс Республики Беларусь об административных правонарушениях от 21.04.2003 г. №194-З (ред. 17.07.2019 г.) // Национальный Интернет-портал Республики Беларусь [Электронный ресурс] / Национальный центр правовой информации Республики Беларусь. – Минск, 2019.</w:t>
      </w:r>
    </w:p>
    <w:p w:rsidR="003502BB" w:rsidRDefault="003502BB" w:rsidP="003502BB">
      <w:pPr>
        <w:ind w:firstLine="0"/>
        <w:rPr>
          <w:szCs w:val="28"/>
        </w:rPr>
      </w:pPr>
      <w:r>
        <w:rPr>
          <w:szCs w:val="28"/>
        </w:rPr>
        <w:t xml:space="preserve">6. </w:t>
      </w:r>
      <w:proofErr w:type="spellStart"/>
      <w:r>
        <w:rPr>
          <w:szCs w:val="28"/>
        </w:rPr>
        <w:t>Процессуально-исполнительный</w:t>
      </w:r>
      <w:proofErr w:type="spellEnd"/>
      <w:r>
        <w:rPr>
          <w:szCs w:val="28"/>
        </w:rPr>
        <w:t xml:space="preserve"> кодекс Республики Беларусь об административных правонарушениях от 20.12.2006 г. № 194-З // // Национальный Интернет-портал Республики Беларусь [Электронный ресурс] / Национальный центр правовой информации Республики Беларусь. – Минск, 2019.</w:t>
      </w:r>
    </w:p>
    <w:p w:rsidR="003502BB" w:rsidRDefault="003502BB" w:rsidP="003502BB">
      <w:pPr>
        <w:ind w:firstLine="0"/>
        <w:rPr>
          <w:szCs w:val="28"/>
        </w:rPr>
      </w:pPr>
      <w:r>
        <w:rPr>
          <w:szCs w:val="28"/>
        </w:rPr>
        <w:t>7. Уголовный кодекс Республики Беларусь: от09.07.1999 г. № 275-З (ред.18.-7.2019 г.) // Национальный Интернет-портал Республики Беларусь [Электронный ресурс] / Национальный центр правовой информации Республики Беларусь. – Минск, 2019.</w:t>
      </w:r>
    </w:p>
    <w:p w:rsidR="003502BB" w:rsidRDefault="003502BB" w:rsidP="003502BB">
      <w:pPr>
        <w:ind w:firstLine="0"/>
        <w:rPr>
          <w:szCs w:val="28"/>
        </w:rPr>
      </w:pPr>
      <w:r>
        <w:rPr>
          <w:szCs w:val="28"/>
        </w:rPr>
        <w:t xml:space="preserve">8. Хозяйственный  процессуальный кодекс Республики Беларусь: закон </w:t>
      </w:r>
      <w:proofErr w:type="spellStart"/>
      <w:r>
        <w:rPr>
          <w:szCs w:val="28"/>
        </w:rPr>
        <w:t>Респ</w:t>
      </w:r>
      <w:proofErr w:type="spellEnd"/>
      <w:r>
        <w:rPr>
          <w:szCs w:val="28"/>
        </w:rPr>
        <w:t>. Беларусь от 15.12.1998 г. № 219-З (ред. 17.07.2019 г.)//</w:t>
      </w:r>
      <w:r w:rsidRPr="00C458D1">
        <w:rPr>
          <w:szCs w:val="28"/>
        </w:rPr>
        <w:t xml:space="preserve"> </w:t>
      </w:r>
      <w:r>
        <w:rPr>
          <w:szCs w:val="28"/>
        </w:rPr>
        <w:t>Национальный Интернет-портал Республики Беларусь [Электронный ресурс] / Национальный центр правовой информации Республики Беларусь. –  Минск, 20</w:t>
      </w:r>
      <w:r>
        <w:rPr>
          <w:szCs w:val="28"/>
          <w:lang w:val="be-BY"/>
        </w:rPr>
        <w:t>19</w:t>
      </w:r>
      <w:r>
        <w:rPr>
          <w:szCs w:val="28"/>
        </w:rPr>
        <w:t>.</w:t>
      </w:r>
    </w:p>
    <w:p w:rsidR="003502BB" w:rsidRDefault="003502BB" w:rsidP="003502BB">
      <w:pPr>
        <w:ind w:firstLine="0"/>
        <w:rPr>
          <w:szCs w:val="28"/>
        </w:rPr>
      </w:pPr>
      <w:r>
        <w:rPr>
          <w:szCs w:val="28"/>
        </w:rPr>
        <w:t xml:space="preserve">9. </w:t>
      </w:r>
      <w:r>
        <w:rPr>
          <w:szCs w:val="28"/>
          <w:lang w:val="be-BY"/>
        </w:rPr>
        <w:t xml:space="preserve"> О хозяйственных обществах: Закон Республики Беларусь, 9 декабря </w:t>
      </w:r>
      <w:smartTag w:uri="urn:schemas-microsoft-com:office:smarttags" w:element="metricconverter">
        <w:smartTagPr>
          <w:attr w:name="ProductID" w:val="1992 г"/>
        </w:smartTagPr>
        <w:r>
          <w:rPr>
            <w:szCs w:val="28"/>
            <w:lang w:val="be-BY"/>
          </w:rPr>
          <w:t>1992 г</w:t>
        </w:r>
      </w:smartTag>
      <w:r>
        <w:rPr>
          <w:szCs w:val="28"/>
          <w:lang w:val="be-BY"/>
        </w:rPr>
        <w:t xml:space="preserve">. № 2020-Х11: ( ред. 17.07.2017 г). </w:t>
      </w:r>
      <w:r>
        <w:rPr>
          <w:szCs w:val="28"/>
        </w:rPr>
        <w:t>//</w:t>
      </w:r>
      <w:r>
        <w:rPr>
          <w:spacing w:val="-4"/>
          <w:szCs w:val="28"/>
          <w:lang w:val="be-BY"/>
        </w:rPr>
        <w:t xml:space="preserve"> </w:t>
      </w:r>
      <w:r>
        <w:rPr>
          <w:szCs w:val="28"/>
        </w:rPr>
        <w:t xml:space="preserve">Национальный Интернет-портал Республики Беларусь [Электронный ресурс] / Национальный центр правовой информации Республики Беларусь. – Минск, 2019. </w:t>
      </w:r>
    </w:p>
    <w:p w:rsidR="003502BB" w:rsidRDefault="003502BB" w:rsidP="003502BB">
      <w:pPr>
        <w:ind w:firstLine="0"/>
        <w:rPr>
          <w:szCs w:val="28"/>
        </w:rPr>
      </w:pPr>
      <w:r>
        <w:rPr>
          <w:szCs w:val="28"/>
        </w:rPr>
        <w:t>10. О концессиях: Закон</w:t>
      </w:r>
      <w:r>
        <w:rPr>
          <w:szCs w:val="28"/>
          <w:lang w:val="be-BY"/>
        </w:rPr>
        <w:t xml:space="preserve"> Республики Беларусь 12.07.2013 г. № 63-З// </w:t>
      </w:r>
      <w:r>
        <w:rPr>
          <w:szCs w:val="28"/>
        </w:rPr>
        <w:t>Интернет-портал Республики Беларусь [Электронный ресурс] / Национальный центр правовой информации Республики Беларусь. – Минск, 2019.</w:t>
      </w:r>
    </w:p>
    <w:p w:rsidR="003502BB" w:rsidRDefault="003502BB" w:rsidP="003502BB">
      <w:pPr>
        <w:ind w:firstLine="0"/>
        <w:rPr>
          <w:szCs w:val="28"/>
        </w:rPr>
      </w:pPr>
      <w:r>
        <w:rPr>
          <w:szCs w:val="28"/>
        </w:rPr>
        <w:t xml:space="preserve">11. Об инвестициях: Закон от 12.07.2013 </w:t>
      </w:r>
      <w:proofErr w:type="spellStart"/>
      <w:r>
        <w:rPr>
          <w:szCs w:val="28"/>
        </w:rPr>
        <w:t>г.№</w:t>
      </w:r>
      <w:proofErr w:type="spellEnd"/>
      <w:r>
        <w:rPr>
          <w:szCs w:val="28"/>
        </w:rPr>
        <w:t xml:space="preserve"> 53-З// Интернет-портал Республики Беларусь [Электронный ресурс] / Национальный центр правовой информации Республики Беларусь. – Минск, 2019. </w:t>
      </w:r>
    </w:p>
    <w:p w:rsidR="003502BB" w:rsidRDefault="003502BB" w:rsidP="003502BB">
      <w:pPr>
        <w:ind w:firstLine="0"/>
        <w:rPr>
          <w:szCs w:val="28"/>
        </w:rPr>
      </w:pPr>
      <w:r>
        <w:rPr>
          <w:szCs w:val="28"/>
        </w:rPr>
        <w:t>12. Об особо охраняемых  природных территориях: Закон Республики Беларусь от 15.11.2018 г. № 150-З//</w:t>
      </w:r>
      <w:r w:rsidRPr="00C458D1">
        <w:rPr>
          <w:szCs w:val="28"/>
        </w:rPr>
        <w:t xml:space="preserve"> </w:t>
      </w:r>
      <w:r>
        <w:rPr>
          <w:szCs w:val="28"/>
        </w:rPr>
        <w:t>//</w:t>
      </w:r>
      <w:r>
        <w:rPr>
          <w:spacing w:val="-4"/>
          <w:szCs w:val="28"/>
          <w:lang w:val="be-BY"/>
        </w:rPr>
        <w:t xml:space="preserve"> </w:t>
      </w:r>
      <w:r>
        <w:rPr>
          <w:szCs w:val="28"/>
        </w:rPr>
        <w:t>Национальный Интернет-портал Республики Беларусь [Электронный ресурс] / Национальный центр правовой информации Республики Беларусь. – Минск, 2019.</w:t>
      </w:r>
    </w:p>
    <w:p w:rsidR="003502BB" w:rsidRDefault="003502BB" w:rsidP="003502BB">
      <w:pPr>
        <w:ind w:firstLine="0"/>
        <w:rPr>
          <w:szCs w:val="28"/>
        </w:rPr>
      </w:pPr>
      <w:r>
        <w:rPr>
          <w:szCs w:val="28"/>
        </w:rPr>
        <w:t xml:space="preserve">13. Об охране окружающей среды: закон </w:t>
      </w:r>
      <w:proofErr w:type="spellStart"/>
      <w:r>
        <w:rPr>
          <w:szCs w:val="28"/>
        </w:rPr>
        <w:t>Респ</w:t>
      </w:r>
      <w:proofErr w:type="spellEnd"/>
      <w:r>
        <w:rPr>
          <w:szCs w:val="28"/>
        </w:rPr>
        <w:t>. Беларусь  от 26.11.1992 г. №1982-Х11 (ред. 18.06.2019 г)//</w:t>
      </w:r>
      <w:r w:rsidRPr="00C458D1">
        <w:rPr>
          <w:szCs w:val="28"/>
        </w:rPr>
        <w:t xml:space="preserve"> </w:t>
      </w:r>
      <w:r>
        <w:rPr>
          <w:szCs w:val="28"/>
        </w:rPr>
        <w:t>//</w:t>
      </w:r>
      <w:r>
        <w:rPr>
          <w:spacing w:val="-4"/>
          <w:szCs w:val="28"/>
          <w:lang w:val="be-BY"/>
        </w:rPr>
        <w:t xml:space="preserve"> </w:t>
      </w:r>
      <w:r>
        <w:rPr>
          <w:szCs w:val="28"/>
        </w:rPr>
        <w:t>Национальный Интернет-портал Республики Беларусь [Электронный ресурс] / Национальный центр правовой информации Республики Беларусь. – Минск, 2019.</w:t>
      </w:r>
    </w:p>
    <w:p w:rsidR="003502BB" w:rsidRDefault="003502BB" w:rsidP="003502BB">
      <w:pPr>
        <w:ind w:firstLine="0"/>
        <w:rPr>
          <w:szCs w:val="28"/>
          <w:lang w:val="be-BY"/>
        </w:rPr>
      </w:pPr>
      <w:r>
        <w:rPr>
          <w:szCs w:val="28"/>
        </w:rPr>
        <w:lastRenderedPageBreak/>
        <w:t xml:space="preserve">14. О животном мире. Закон Республики Беларусь от 10.07.2007 г. № 257// </w:t>
      </w:r>
      <w:r>
        <w:rPr>
          <w:szCs w:val="28"/>
          <w:lang w:val="be-BY"/>
        </w:rPr>
        <w:t>Национальный реестр правовых актов Республики Беларусь. – 2009. – № 161.</w:t>
      </w:r>
    </w:p>
    <w:p w:rsidR="003502BB" w:rsidRDefault="003502BB" w:rsidP="003502BB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15. О нормативных правовых актах: закон  </w:t>
      </w:r>
      <w:r>
        <w:rPr>
          <w:rFonts w:cs="Times New Roman"/>
          <w:szCs w:val="28"/>
          <w:lang w:val="be-BY"/>
        </w:rPr>
        <w:t xml:space="preserve">Закон Респ. Беларусь 18 июля 2017 г. №423-З </w:t>
      </w:r>
      <w:r>
        <w:rPr>
          <w:rFonts w:cs="Times New Roman"/>
          <w:szCs w:val="28"/>
        </w:rPr>
        <w:t>//</w:t>
      </w:r>
      <w:r>
        <w:rPr>
          <w:rFonts w:cs="Times New Roman"/>
          <w:spacing w:val="-4"/>
          <w:szCs w:val="28"/>
          <w:lang w:val="be-BY"/>
        </w:rPr>
        <w:t xml:space="preserve"> </w:t>
      </w:r>
      <w:r>
        <w:rPr>
          <w:rFonts w:cs="Times New Roman"/>
          <w:szCs w:val="28"/>
        </w:rPr>
        <w:t>Национальный Интернет-портал Республики Беларусь [Электронный ресурс] / Национальный центр правовой информации Республики Беларусь. – Минск, 2019</w:t>
      </w:r>
    </w:p>
    <w:p w:rsidR="003502BB" w:rsidRDefault="003502BB" w:rsidP="003502BB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16. О борьбе с коррупцией: закон </w:t>
      </w:r>
      <w:proofErr w:type="spellStart"/>
      <w:r>
        <w:rPr>
          <w:rFonts w:cs="Times New Roman"/>
          <w:szCs w:val="28"/>
        </w:rPr>
        <w:t>Респ</w:t>
      </w:r>
      <w:proofErr w:type="spellEnd"/>
      <w:r>
        <w:rPr>
          <w:rFonts w:cs="Times New Roman"/>
          <w:szCs w:val="28"/>
        </w:rPr>
        <w:t>. Беларусь 15.07.2015 г. № 305-З// Национальный Интернет-портал Республики Беларусь [Электронный ресурс]//Национальный центр правовой информации Республики Беларусь. – Минск, 2019.</w:t>
      </w:r>
    </w:p>
    <w:p w:rsidR="003502BB" w:rsidRDefault="003502BB" w:rsidP="003502BB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17. О международном арбитражном (третейском) суде: закон </w:t>
      </w:r>
      <w:proofErr w:type="spellStart"/>
      <w:r>
        <w:rPr>
          <w:rFonts w:cs="Times New Roman"/>
          <w:szCs w:val="28"/>
        </w:rPr>
        <w:t>Респ</w:t>
      </w:r>
      <w:proofErr w:type="spellEnd"/>
      <w:r>
        <w:rPr>
          <w:rFonts w:cs="Times New Roman"/>
          <w:szCs w:val="28"/>
        </w:rPr>
        <w:t xml:space="preserve">. Беларусь 18.07.2011 № 301- </w:t>
      </w:r>
      <w:proofErr w:type="gramStart"/>
      <w:r>
        <w:rPr>
          <w:rFonts w:cs="Times New Roman"/>
          <w:szCs w:val="28"/>
        </w:rPr>
        <w:t>З</w:t>
      </w:r>
      <w:proofErr w:type="gramEnd"/>
      <w:r>
        <w:rPr>
          <w:rFonts w:cs="Times New Roman"/>
          <w:szCs w:val="28"/>
        </w:rPr>
        <w:t>//</w:t>
      </w:r>
      <w:r>
        <w:rPr>
          <w:szCs w:val="28"/>
        </w:rPr>
        <w:t>//</w:t>
      </w:r>
      <w:r>
        <w:rPr>
          <w:spacing w:val="-4"/>
          <w:szCs w:val="28"/>
          <w:lang w:val="be-BY"/>
        </w:rPr>
        <w:t xml:space="preserve"> </w:t>
      </w:r>
      <w:r>
        <w:rPr>
          <w:szCs w:val="28"/>
        </w:rPr>
        <w:t>Национальный Интернет-портал Республики Беларусь [Электронный ресурс] / Национальный центр правовой информации Республики Беларусь. – Минск, 2019.</w:t>
      </w:r>
    </w:p>
    <w:p w:rsidR="003502BB" w:rsidRDefault="003502BB" w:rsidP="003502BB">
      <w:pPr>
        <w:ind w:firstLine="0"/>
        <w:rPr>
          <w:szCs w:val="28"/>
          <w:lang w:val="be-BY"/>
        </w:rPr>
      </w:pPr>
      <w:r>
        <w:rPr>
          <w:szCs w:val="28"/>
          <w:lang w:val="be-BY"/>
        </w:rPr>
        <w:t>18. О государственной регистрации и ликвидации  (прекращение деятельности) субъектов хозяйствования: Декрет Президента Республики Беларусь от 16.01.2009 г. № 1 // Национальный реестр правовых актов Республики Беларусь.– 2009.– № 7.</w:t>
      </w:r>
    </w:p>
    <w:p w:rsidR="003502BB" w:rsidRDefault="003502BB" w:rsidP="003502BB">
      <w:pPr>
        <w:ind w:firstLine="0"/>
        <w:rPr>
          <w:szCs w:val="28"/>
          <w:lang w:val="be-BY"/>
        </w:rPr>
      </w:pPr>
      <w:r>
        <w:rPr>
          <w:spacing w:val="-2"/>
          <w:szCs w:val="28"/>
          <w:lang w:val="be-BY"/>
        </w:rPr>
        <w:t>19.  </w:t>
      </w:r>
      <w:r>
        <w:rPr>
          <w:szCs w:val="28"/>
          <w:lang w:val="be-BY"/>
        </w:rPr>
        <w:t>О совершенствовании контрольной (надзорной) деятельности в Республике Беларусь:</w:t>
      </w:r>
      <w:r>
        <w:rPr>
          <w:spacing w:val="-2"/>
          <w:szCs w:val="28"/>
          <w:lang w:val="be-BY"/>
        </w:rPr>
        <w:t xml:space="preserve"> Указ Президента Республики Беларусь от 16.10.2009 г. №</w:t>
      </w:r>
      <w:r>
        <w:rPr>
          <w:szCs w:val="28"/>
          <w:lang w:val="be-BY"/>
        </w:rPr>
        <w:t xml:space="preserve"> 510  </w:t>
      </w:r>
      <w:r>
        <w:rPr>
          <w:szCs w:val="28"/>
        </w:rPr>
        <w:t xml:space="preserve">// </w:t>
      </w:r>
      <w:r>
        <w:rPr>
          <w:szCs w:val="28"/>
          <w:lang w:val="be-BY"/>
        </w:rPr>
        <w:t>Национальный реестр правовых актов Республики Беларусь. – 2009. – № 253.</w:t>
      </w:r>
    </w:p>
    <w:p w:rsidR="003502BB" w:rsidRDefault="003502BB" w:rsidP="003502BB">
      <w:pPr>
        <w:ind w:firstLine="0"/>
        <w:rPr>
          <w:szCs w:val="28"/>
          <w:lang w:val="be-BY"/>
        </w:rPr>
      </w:pPr>
      <w:r>
        <w:rPr>
          <w:szCs w:val="28"/>
          <w:lang w:val="be-BY"/>
        </w:rPr>
        <w:t xml:space="preserve"> 20. О порядке проведения и контроля внешнеторговых операций: Указ Президента Респ. Беларусь 27.03.2008 г. № 178 (ред.22.12.2018 г.)//</w:t>
      </w:r>
      <w:r w:rsidRPr="00C458D1">
        <w:rPr>
          <w:szCs w:val="28"/>
        </w:rPr>
        <w:t xml:space="preserve"> </w:t>
      </w:r>
      <w:r>
        <w:rPr>
          <w:szCs w:val="28"/>
        </w:rPr>
        <w:t>//</w:t>
      </w:r>
      <w:r>
        <w:rPr>
          <w:spacing w:val="-4"/>
          <w:szCs w:val="28"/>
          <w:lang w:val="be-BY"/>
        </w:rPr>
        <w:t xml:space="preserve"> </w:t>
      </w:r>
      <w:r>
        <w:rPr>
          <w:szCs w:val="28"/>
        </w:rPr>
        <w:t>Национальный Интернет-портал Республики Беларусь [Электронный ресурс] / Национальный центр правовой информации Республики Беларусь. – Минск, 2019.</w:t>
      </w:r>
    </w:p>
    <w:p w:rsidR="003502BB" w:rsidRDefault="003502BB" w:rsidP="003502BB">
      <w:pPr>
        <w:ind w:firstLine="0"/>
        <w:rPr>
          <w:spacing w:val="-2"/>
          <w:szCs w:val="28"/>
          <w:lang w:val="be-BY"/>
        </w:rPr>
      </w:pPr>
      <w:r>
        <w:rPr>
          <w:szCs w:val="28"/>
          <w:lang w:val="be-BY"/>
        </w:rPr>
        <w:t>21. Правила реализации древесины на внутреннем рынке Республики Беларусь:</w:t>
      </w:r>
      <w:r w:rsidRPr="000B75B9">
        <w:rPr>
          <w:rFonts w:cs="Times New Roman"/>
          <w:szCs w:val="28"/>
        </w:rPr>
        <w:t xml:space="preserve"> </w:t>
      </w:r>
      <w:r>
        <w:rPr>
          <w:spacing w:val="-2"/>
          <w:szCs w:val="28"/>
          <w:lang w:val="be-BY"/>
        </w:rPr>
        <w:t>Указ Президента Республики Беларусь от 31.05.2017 г. № 197//</w:t>
      </w:r>
      <w:r>
        <w:rPr>
          <w:szCs w:val="28"/>
        </w:rPr>
        <w:t>//</w:t>
      </w:r>
      <w:r>
        <w:rPr>
          <w:spacing w:val="-4"/>
          <w:szCs w:val="28"/>
          <w:lang w:val="be-BY"/>
        </w:rPr>
        <w:t xml:space="preserve"> </w:t>
      </w:r>
      <w:r>
        <w:rPr>
          <w:szCs w:val="28"/>
        </w:rPr>
        <w:t>Национальный Интернет-портал Республики Беларусь [Электронный ресурс] / Национальный центр правовой информации Республики Беларусь. – Минск, 2019.</w:t>
      </w:r>
    </w:p>
    <w:p w:rsidR="003502BB" w:rsidRPr="004544FB" w:rsidRDefault="003502BB" w:rsidP="003502BB">
      <w:pPr>
        <w:ind w:firstLine="0"/>
        <w:rPr>
          <w:rFonts w:cs="Times New Roman"/>
          <w:szCs w:val="28"/>
          <w:lang w:val="be-BY"/>
        </w:rPr>
      </w:pPr>
      <w:r>
        <w:rPr>
          <w:rFonts w:cs="Times New Roman"/>
          <w:szCs w:val="28"/>
          <w:lang w:val="be-BY"/>
        </w:rPr>
        <w:t xml:space="preserve">22. Положение о государственной лесной охране: </w:t>
      </w:r>
      <w:r>
        <w:rPr>
          <w:spacing w:val="-2"/>
          <w:szCs w:val="28"/>
          <w:lang w:val="be-BY"/>
        </w:rPr>
        <w:t>Указ Президента Республики Беларусь от 07.05.2077 г. № 214//</w:t>
      </w:r>
      <w:r>
        <w:rPr>
          <w:szCs w:val="28"/>
        </w:rPr>
        <w:t>//</w:t>
      </w:r>
      <w:r>
        <w:rPr>
          <w:spacing w:val="-4"/>
          <w:szCs w:val="28"/>
          <w:lang w:val="be-BY"/>
        </w:rPr>
        <w:t xml:space="preserve"> </w:t>
      </w:r>
      <w:r>
        <w:rPr>
          <w:szCs w:val="28"/>
        </w:rPr>
        <w:t>Национальный Интернет-портал Республики Беларусь [Электронный ресурс] / Национальный центр правовой информации Республики Беларусь. – Минск, 2019.</w:t>
      </w:r>
    </w:p>
    <w:p w:rsidR="003502BB" w:rsidRDefault="003502BB" w:rsidP="003502BB">
      <w:pPr>
        <w:ind w:firstLine="0"/>
        <w:rPr>
          <w:szCs w:val="28"/>
          <w:lang w:val="be-BY"/>
        </w:rPr>
      </w:pPr>
      <w:r>
        <w:rPr>
          <w:spacing w:val="-2"/>
          <w:szCs w:val="28"/>
          <w:lang w:val="be-BY"/>
        </w:rPr>
        <w:t>23. </w:t>
      </w:r>
      <w:r>
        <w:rPr>
          <w:szCs w:val="28"/>
          <w:lang w:val="be-BY"/>
        </w:rPr>
        <w:t>О некоторых вопросах заключения договоров и исполнения обязательств:</w:t>
      </w:r>
      <w:r>
        <w:rPr>
          <w:spacing w:val="-2"/>
          <w:szCs w:val="28"/>
          <w:lang w:val="be-BY"/>
        </w:rPr>
        <w:t xml:space="preserve"> Указ Президента Республики Беларусь от 15.08.2005 г. №</w:t>
      </w:r>
      <w:r>
        <w:rPr>
          <w:szCs w:val="28"/>
          <w:lang w:val="be-BY"/>
        </w:rPr>
        <w:t xml:space="preserve"> 373</w:t>
      </w:r>
      <w:r>
        <w:rPr>
          <w:szCs w:val="28"/>
        </w:rPr>
        <w:t xml:space="preserve"> // </w:t>
      </w:r>
      <w:r>
        <w:rPr>
          <w:szCs w:val="28"/>
          <w:lang w:val="be-BY"/>
        </w:rPr>
        <w:t>Национальный реестр правовых актов Республики Беларусь. – 2005. – № 128.</w:t>
      </w:r>
    </w:p>
    <w:p w:rsidR="003502BB" w:rsidRDefault="003502BB" w:rsidP="003502BB">
      <w:pPr>
        <w:ind w:firstLine="0"/>
        <w:rPr>
          <w:szCs w:val="28"/>
        </w:rPr>
      </w:pPr>
      <w:r>
        <w:rPr>
          <w:szCs w:val="28"/>
          <w:lang w:val="be-BY"/>
        </w:rPr>
        <w:t xml:space="preserve">24. О некоторых вопросах регулирования деятельности в сфере лесного хозяйства: </w:t>
      </w:r>
      <w:r>
        <w:rPr>
          <w:spacing w:val="-2"/>
          <w:szCs w:val="28"/>
          <w:lang w:val="be-BY"/>
        </w:rPr>
        <w:t>Указ Президента Рсепублики Беларусь от 05 января 2011 г. № 6//</w:t>
      </w:r>
      <w:r>
        <w:rPr>
          <w:szCs w:val="28"/>
          <w:lang w:val="be-BY"/>
        </w:rPr>
        <w:t xml:space="preserve"> </w:t>
      </w:r>
      <w:r>
        <w:rPr>
          <w:szCs w:val="28"/>
        </w:rPr>
        <w:t>Интернет-портал Республики Беларусь [Электронный ресурс] / Национальный центр правовой информации Республики Беларусь. – Минск, 2019.</w:t>
      </w:r>
    </w:p>
    <w:p w:rsidR="003502BB" w:rsidRDefault="003502BB" w:rsidP="003502BB">
      <w:pPr>
        <w:ind w:firstLine="0"/>
        <w:rPr>
          <w:szCs w:val="28"/>
        </w:rPr>
      </w:pPr>
      <w:r>
        <w:rPr>
          <w:szCs w:val="28"/>
        </w:rPr>
        <w:lastRenderedPageBreak/>
        <w:t xml:space="preserve">25. </w:t>
      </w:r>
      <w:r>
        <w:rPr>
          <w:szCs w:val="28"/>
          <w:lang w:val="be-BY"/>
        </w:rPr>
        <w:t xml:space="preserve">О некоторых мерах по регулированию деятельности в сфере лесного хозяйства: </w:t>
      </w:r>
      <w:r>
        <w:rPr>
          <w:spacing w:val="-2"/>
          <w:szCs w:val="28"/>
          <w:lang w:val="be-BY"/>
        </w:rPr>
        <w:t>Указ Президента Рсепублики Беларусь от 01 марта  2010 г. № 102//</w:t>
      </w:r>
      <w:r>
        <w:rPr>
          <w:szCs w:val="28"/>
          <w:lang w:val="be-BY"/>
        </w:rPr>
        <w:t xml:space="preserve"> </w:t>
      </w:r>
      <w:r>
        <w:rPr>
          <w:szCs w:val="28"/>
        </w:rPr>
        <w:t>Интернет-портал Республики Беларусь [Электронный ресурс] / Национальный центр правовой информации Республики Беларусь. – Минск, 2019.</w:t>
      </w:r>
    </w:p>
    <w:p w:rsidR="003502BB" w:rsidRDefault="003502BB" w:rsidP="003502BB">
      <w:pPr>
        <w:ind w:firstLine="0"/>
        <w:rPr>
          <w:szCs w:val="28"/>
          <w:lang w:val="be-BY"/>
        </w:rPr>
      </w:pPr>
      <w:r>
        <w:rPr>
          <w:szCs w:val="28"/>
        </w:rPr>
        <w:t xml:space="preserve"> 26. Об утверждении Положения о порядке исчисления размера возмещения вреда, причиненного окружающей среде, и составления акта об установлении факта причинения вреда окружающей среде: постановление Совета Министров Республики Беларусь  от 17 июля 2008 г. № 1042// </w:t>
      </w:r>
      <w:r>
        <w:rPr>
          <w:szCs w:val="28"/>
          <w:lang w:val="be-BY"/>
        </w:rPr>
        <w:t>Национальный реестр правовых актов Республики Беларусь. – 2008. – № 175.</w:t>
      </w:r>
    </w:p>
    <w:p w:rsidR="003502BB" w:rsidRDefault="003502BB" w:rsidP="003502BB">
      <w:pPr>
        <w:ind w:firstLine="0"/>
        <w:rPr>
          <w:szCs w:val="28"/>
          <w:lang w:val="be-BY"/>
        </w:rPr>
      </w:pPr>
      <w:r>
        <w:rPr>
          <w:szCs w:val="28"/>
          <w:lang w:val="be-BY"/>
        </w:rPr>
        <w:t>27. О порядке проведения лесных  аукционов: постановление Совета Министров Республики Беларусь 04.11.2016 г № 907//</w:t>
      </w:r>
      <w:r>
        <w:rPr>
          <w:spacing w:val="-4"/>
          <w:szCs w:val="28"/>
          <w:lang w:val="be-BY"/>
        </w:rPr>
        <w:t xml:space="preserve"> </w:t>
      </w:r>
      <w:r>
        <w:rPr>
          <w:szCs w:val="28"/>
        </w:rPr>
        <w:t>Национальный Интернет-портал Республики Беларусь [Электронный ресурс] / Национальный центр правовой информации Республики Беларусь. – Минск, 2019.</w:t>
      </w:r>
    </w:p>
    <w:p w:rsidR="003502BB" w:rsidRDefault="003502BB" w:rsidP="003502BB">
      <w:pPr>
        <w:ind w:firstLine="0"/>
        <w:rPr>
          <w:szCs w:val="28"/>
        </w:rPr>
      </w:pPr>
      <w:r>
        <w:rPr>
          <w:szCs w:val="28"/>
          <w:lang w:val="be-BY"/>
        </w:rPr>
        <w:t xml:space="preserve">28. О мерах по реализации Лесного кодекса Республики Беларусь: постановление Совета Министров Республики Беларусь от 04.11.2019 г., № 907// </w:t>
      </w:r>
      <w:r>
        <w:rPr>
          <w:szCs w:val="28"/>
        </w:rPr>
        <w:t>Интернет-портал Республики Беларусь [Электронный ресурс] / Национальный центр правовой информации Республики Беларусь. – Минск, 2019.</w:t>
      </w:r>
    </w:p>
    <w:p w:rsidR="003502BB" w:rsidRDefault="003502BB" w:rsidP="003502BB">
      <w:pPr>
        <w:ind w:firstLine="0"/>
        <w:rPr>
          <w:szCs w:val="28"/>
        </w:rPr>
      </w:pPr>
      <w:r>
        <w:rPr>
          <w:szCs w:val="28"/>
          <w:lang w:val="be-BY"/>
        </w:rPr>
        <w:t xml:space="preserve">29.О взыскании стоимости  незаконно добытой древесины и иной лесной продукции при невозможности  их изъятия у юридических и физических лиц: постановление Совета Министров Республики Беларусь от 20.07.2001 г.( ред. от 26.09.2012) г.// </w:t>
      </w:r>
      <w:r>
        <w:rPr>
          <w:szCs w:val="28"/>
        </w:rPr>
        <w:t xml:space="preserve">Интернет-портал Республики Беларусь [Электронный ресурс] / Национальный центр правовой информации Республики Беларусь. – Минск, 2019. </w:t>
      </w:r>
    </w:p>
    <w:p w:rsidR="003502BB" w:rsidRDefault="003502BB" w:rsidP="003502BB">
      <w:pPr>
        <w:ind w:firstLine="0"/>
        <w:rPr>
          <w:szCs w:val="28"/>
        </w:rPr>
      </w:pPr>
      <w:r>
        <w:rPr>
          <w:szCs w:val="28"/>
        </w:rPr>
        <w:t xml:space="preserve">30. Об установлении типовых форм договоров: постановление Совета Министров Республики Беларусь от 20.03.2019 г. № 181 // Интернет-портал Республики Беларусь [Электронный ресурс] / Национальный центр правовой информации Республики Беларусь. – Минск, 2019. </w:t>
      </w:r>
    </w:p>
    <w:p w:rsidR="003502BB" w:rsidRDefault="003502BB" w:rsidP="003502BB">
      <w:pPr>
        <w:ind w:firstLine="0"/>
        <w:rPr>
          <w:szCs w:val="28"/>
        </w:rPr>
      </w:pPr>
      <w:r>
        <w:rPr>
          <w:szCs w:val="28"/>
        </w:rPr>
        <w:t>31. Инструкция  по делопроизводству в государственных органах, иных организациях // пост. Минюста№4 от 19.01.2009 г. (ред. т 13.03.2019 г.)</w:t>
      </w:r>
      <w:r>
        <w:rPr>
          <w:szCs w:val="28"/>
          <w:lang w:val="be-BY"/>
        </w:rPr>
        <w:t xml:space="preserve"> // </w:t>
      </w:r>
      <w:r>
        <w:rPr>
          <w:szCs w:val="28"/>
        </w:rPr>
        <w:t>Интернет-портал Республики Беларусь [Электронный ресурс] / Национальный центр правовой информации Республики Беларусь. – Минск, 2019.</w:t>
      </w:r>
    </w:p>
    <w:p w:rsidR="003502BB" w:rsidRDefault="003502BB" w:rsidP="003502BB">
      <w:pPr>
        <w:ind w:firstLine="0"/>
        <w:rPr>
          <w:i/>
          <w:szCs w:val="28"/>
        </w:rPr>
      </w:pPr>
    </w:p>
    <w:p w:rsidR="003502BB" w:rsidRDefault="003502BB" w:rsidP="003502BB">
      <w:pPr>
        <w:ind w:firstLine="0"/>
        <w:rPr>
          <w:i/>
          <w:szCs w:val="28"/>
        </w:rPr>
      </w:pPr>
      <w:r w:rsidRPr="00A67FC0">
        <w:rPr>
          <w:i/>
          <w:szCs w:val="28"/>
        </w:rPr>
        <w:t>Дополнительная</w:t>
      </w:r>
    </w:p>
    <w:p w:rsidR="003502BB" w:rsidRPr="005407E3" w:rsidRDefault="003502BB" w:rsidP="003502BB">
      <w:pPr>
        <w:ind w:firstLine="0"/>
        <w:rPr>
          <w:szCs w:val="28"/>
        </w:rPr>
      </w:pPr>
      <w:r>
        <w:rPr>
          <w:szCs w:val="28"/>
        </w:rPr>
        <w:t xml:space="preserve">32. </w:t>
      </w:r>
      <w:r w:rsidRPr="005407E3">
        <w:rPr>
          <w:szCs w:val="28"/>
        </w:rPr>
        <w:t>Кулис Л.А. Основы лесного права, Курс лекций. Минск, БГТУ. 2010 г.</w:t>
      </w:r>
    </w:p>
    <w:p w:rsidR="003502BB" w:rsidRPr="00A67FC0" w:rsidRDefault="003502BB" w:rsidP="003502BB">
      <w:pPr>
        <w:ind w:firstLine="0"/>
        <w:rPr>
          <w:szCs w:val="28"/>
        </w:rPr>
      </w:pPr>
      <w:r>
        <w:rPr>
          <w:szCs w:val="28"/>
        </w:rPr>
        <w:t>33.</w:t>
      </w:r>
      <w:r w:rsidRPr="00A67FC0">
        <w:rPr>
          <w:szCs w:val="28"/>
        </w:rPr>
        <w:t>Кулис Л.А. Правовое регулирование хозяйственной деятельности</w:t>
      </w:r>
      <w:proofErr w:type="gramStart"/>
      <w:r w:rsidRPr="00A67FC0">
        <w:rPr>
          <w:szCs w:val="28"/>
        </w:rPr>
        <w:t xml:space="preserve"> .</w:t>
      </w:r>
      <w:proofErr w:type="gramEnd"/>
      <w:r w:rsidRPr="00A67FC0">
        <w:rPr>
          <w:szCs w:val="28"/>
        </w:rPr>
        <w:t xml:space="preserve"> Электронный учебно-методический комплекс для студентов экономических специальностей- Минск, БГТУ.-2019 г.</w:t>
      </w:r>
    </w:p>
    <w:p w:rsidR="003502BB" w:rsidRDefault="003502BB"/>
    <w:sectPr w:rsidR="003502BB" w:rsidSect="006E78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02BB"/>
    <w:rsid w:val="000053EA"/>
    <w:rsid w:val="000054DA"/>
    <w:rsid w:val="00011284"/>
    <w:rsid w:val="0001347A"/>
    <w:rsid w:val="00013A0C"/>
    <w:rsid w:val="00014484"/>
    <w:rsid w:val="00021050"/>
    <w:rsid w:val="00024CB7"/>
    <w:rsid w:val="00027189"/>
    <w:rsid w:val="000273B2"/>
    <w:rsid w:val="00035E33"/>
    <w:rsid w:val="0003756A"/>
    <w:rsid w:val="00040D03"/>
    <w:rsid w:val="00042C37"/>
    <w:rsid w:val="00044271"/>
    <w:rsid w:val="00044A53"/>
    <w:rsid w:val="00047D0A"/>
    <w:rsid w:val="00057005"/>
    <w:rsid w:val="0006013C"/>
    <w:rsid w:val="00060333"/>
    <w:rsid w:val="000623C1"/>
    <w:rsid w:val="0006245E"/>
    <w:rsid w:val="0006281E"/>
    <w:rsid w:val="000646B5"/>
    <w:rsid w:val="00065577"/>
    <w:rsid w:val="000670D0"/>
    <w:rsid w:val="00067706"/>
    <w:rsid w:val="00071CD1"/>
    <w:rsid w:val="00072F28"/>
    <w:rsid w:val="00073817"/>
    <w:rsid w:val="0008753B"/>
    <w:rsid w:val="00093693"/>
    <w:rsid w:val="00095650"/>
    <w:rsid w:val="000964BB"/>
    <w:rsid w:val="000B0BA7"/>
    <w:rsid w:val="000B19ED"/>
    <w:rsid w:val="000B4919"/>
    <w:rsid w:val="000B5DC6"/>
    <w:rsid w:val="000B794B"/>
    <w:rsid w:val="000C1193"/>
    <w:rsid w:val="000C1F81"/>
    <w:rsid w:val="000C3088"/>
    <w:rsid w:val="000C6702"/>
    <w:rsid w:val="000D0F40"/>
    <w:rsid w:val="000D5EB9"/>
    <w:rsid w:val="000E0DF5"/>
    <w:rsid w:val="000E21FD"/>
    <w:rsid w:val="000E49A8"/>
    <w:rsid w:val="000E6456"/>
    <w:rsid w:val="000F2630"/>
    <w:rsid w:val="000F68B2"/>
    <w:rsid w:val="000F69DF"/>
    <w:rsid w:val="000F7786"/>
    <w:rsid w:val="000F7B7C"/>
    <w:rsid w:val="00100ED2"/>
    <w:rsid w:val="00102370"/>
    <w:rsid w:val="00106CA2"/>
    <w:rsid w:val="001101E1"/>
    <w:rsid w:val="00120092"/>
    <w:rsid w:val="0012057A"/>
    <w:rsid w:val="001215D0"/>
    <w:rsid w:val="00122AA9"/>
    <w:rsid w:val="00127E4F"/>
    <w:rsid w:val="001304AF"/>
    <w:rsid w:val="001324B7"/>
    <w:rsid w:val="00133458"/>
    <w:rsid w:val="00136664"/>
    <w:rsid w:val="00136F99"/>
    <w:rsid w:val="0014030A"/>
    <w:rsid w:val="001413A7"/>
    <w:rsid w:val="001413E0"/>
    <w:rsid w:val="00142E01"/>
    <w:rsid w:val="00143020"/>
    <w:rsid w:val="00151631"/>
    <w:rsid w:val="00152C86"/>
    <w:rsid w:val="00154417"/>
    <w:rsid w:val="001544FD"/>
    <w:rsid w:val="001545C1"/>
    <w:rsid w:val="001563D9"/>
    <w:rsid w:val="00156BA2"/>
    <w:rsid w:val="001615F5"/>
    <w:rsid w:val="001618C8"/>
    <w:rsid w:val="001630FE"/>
    <w:rsid w:val="00166B6B"/>
    <w:rsid w:val="00167A34"/>
    <w:rsid w:val="00167D37"/>
    <w:rsid w:val="00167FEC"/>
    <w:rsid w:val="00170F9D"/>
    <w:rsid w:val="00175AA4"/>
    <w:rsid w:val="00187E78"/>
    <w:rsid w:val="001936F3"/>
    <w:rsid w:val="001937CF"/>
    <w:rsid w:val="00194055"/>
    <w:rsid w:val="00195FB1"/>
    <w:rsid w:val="001963D5"/>
    <w:rsid w:val="001964F9"/>
    <w:rsid w:val="001968BD"/>
    <w:rsid w:val="001A0A7C"/>
    <w:rsid w:val="001A1519"/>
    <w:rsid w:val="001A3DE5"/>
    <w:rsid w:val="001A759F"/>
    <w:rsid w:val="001B0D2E"/>
    <w:rsid w:val="001B758E"/>
    <w:rsid w:val="001C29E5"/>
    <w:rsid w:val="001C434A"/>
    <w:rsid w:val="001C4640"/>
    <w:rsid w:val="001C7868"/>
    <w:rsid w:val="001D683C"/>
    <w:rsid w:val="001D6CF4"/>
    <w:rsid w:val="001D6E95"/>
    <w:rsid w:val="001D732F"/>
    <w:rsid w:val="001E02C9"/>
    <w:rsid w:val="001E2C44"/>
    <w:rsid w:val="001E744E"/>
    <w:rsid w:val="001E745F"/>
    <w:rsid w:val="001F4680"/>
    <w:rsid w:val="002001C2"/>
    <w:rsid w:val="00202B33"/>
    <w:rsid w:val="00205DAC"/>
    <w:rsid w:val="00213EDB"/>
    <w:rsid w:val="00214E0B"/>
    <w:rsid w:val="002151F8"/>
    <w:rsid w:val="002166B0"/>
    <w:rsid w:val="00216C2B"/>
    <w:rsid w:val="00217601"/>
    <w:rsid w:val="00221997"/>
    <w:rsid w:val="002232DD"/>
    <w:rsid w:val="00224732"/>
    <w:rsid w:val="00230956"/>
    <w:rsid w:val="002310B1"/>
    <w:rsid w:val="002339A9"/>
    <w:rsid w:val="00234BCA"/>
    <w:rsid w:val="00236A0C"/>
    <w:rsid w:val="0024157B"/>
    <w:rsid w:val="00241DA9"/>
    <w:rsid w:val="00243A27"/>
    <w:rsid w:val="00244DAE"/>
    <w:rsid w:val="00251701"/>
    <w:rsid w:val="002541DB"/>
    <w:rsid w:val="00254507"/>
    <w:rsid w:val="002559FD"/>
    <w:rsid w:val="00256966"/>
    <w:rsid w:val="00256D5E"/>
    <w:rsid w:val="00261409"/>
    <w:rsid w:val="002619CB"/>
    <w:rsid w:val="00261CA1"/>
    <w:rsid w:val="00261F6D"/>
    <w:rsid w:val="002644E4"/>
    <w:rsid w:val="00267110"/>
    <w:rsid w:val="002676AA"/>
    <w:rsid w:val="002710DE"/>
    <w:rsid w:val="00271897"/>
    <w:rsid w:val="00275A60"/>
    <w:rsid w:val="00275C62"/>
    <w:rsid w:val="0027714D"/>
    <w:rsid w:val="0028060D"/>
    <w:rsid w:val="002865DB"/>
    <w:rsid w:val="00286E9F"/>
    <w:rsid w:val="002918E3"/>
    <w:rsid w:val="002959B3"/>
    <w:rsid w:val="00297397"/>
    <w:rsid w:val="002A00A9"/>
    <w:rsid w:val="002A03C6"/>
    <w:rsid w:val="002A0B07"/>
    <w:rsid w:val="002A11E2"/>
    <w:rsid w:val="002A3D68"/>
    <w:rsid w:val="002A4E97"/>
    <w:rsid w:val="002A5491"/>
    <w:rsid w:val="002A76F0"/>
    <w:rsid w:val="002B0B1C"/>
    <w:rsid w:val="002B19A3"/>
    <w:rsid w:val="002B3990"/>
    <w:rsid w:val="002B4BC8"/>
    <w:rsid w:val="002B62F0"/>
    <w:rsid w:val="002C0851"/>
    <w:rsid w:val="002C4911"/>
    <w:rsid w:val="002D2784"/>
    <w:rsid w:val="002D33EE"/>
    <w:rsid w:val="002D3C4A"/>
    <w:rsid w:val="002D47AD"/>
    <w:rsid w:val="002D7096"/>
    <w:rsid w:val="002D7B05"/>
    <w:rsid w:val="002D7EC0"/>
    <w:rsid w:val="002E0C7E"/>
    <w:rsid w:val="002E1832"/>
    <w:rsid w:val="002E4586"/>
    <w:rsid w:val="002E56A9"/>
    <w:rsid w:val="002F1972"/>
    <w:rsid w:val="002F1AAF"/>
    <w:rsid w:val="002F3732"/>
    <w:rsid w:val="002F40E4"/>
    <w:rsid w:val="002F6C6C"/>
    <w:rsid w:val="002F6D25"/>
    <w:rsid w:val="002F70D7"/>
    <w:rsid w:val="00300E84"/>
    <w:rsid w:val="00304530"/>
    <w:rsid w:val="00310A65"/>
    <w:rsid w:val="00316EAF"/>
    <w:rsid w:val="00317020"/>
    <w:rsid w:val="0032067C"/>
    <w:rsid w:val="003237EE"/>
    <w:rsid w:val="00331648"/>
    <w:rsid w:val="003318A0"/>
    <w:rsid w:val="003332D6"/>
    <w:rsid w:val="00333B97"/>
    <w:rsid w:val="00336FED"/>
    <w:rsid w:val="0033792D"/>
    <w:rsid w:val="00341A6C"/>
    <w:rsid w:val="00345814"/>
    <w:rsid w:val="003467A6"/>
    <w:rsid w:val="003502BB"/>
    <w:rsid w:val="00350C74"/>
    <w:rsid w:val="00351414"/>
    <w:rsid w:val="0035206F"/>
    <w:rsid w:val="003524A1"/>
    <w:rsid w:val="0035257E"/>
    <w:rsid w:val="00353FD1"/>
    <w:rsid w:val="003568B6"/>
    <w:rsid w:val="00357BD0"/>
    <w:rsid w:val="00357CF0"/>
    <w:rsid w:val="00362719"/>
    <w:rsid w:val="00362FE9"/>
    <w:rsid w:val="00363D54"/>
    <w:rsid w:val="0037218E"/>
    <w:rsid w:val="00374D7A"/>
    <w:rsid w:val="00374E13"/>
    <w:rsid w:val="00374E86"/>
    <w:rsid w:val="00376223"/>
    <w:rsid w:val="00376B41"/>
    <w:rsid w:val="00381220"/>
    <w:rsid w:val="00383E9C"/>
    <w:rsid w:val="00386CEA"/>
    <w:rsid w:val="003909B7"/>
    <w:rsid w:val="00393E6A"/>
    <w:rsid w:val="00393F2F"/>
    <w:rsid w:val="003A52DA"/>
    <w:rsid w:val="003B0889"/>
    <w:rsid w:val="003B39A7"/>
    <w:rsid w:val="003B617C"/>
    <w:rsid w:val="003B628B"/>
    <w:rsid w:val="003C28AD"/>
    <w:rsid w:val="003C3075"/>
    <w:rsid w:val="003C4412"/>
    <w:rsid w:val="003D13F5"/>
    <w:rsid w:val="003D1E41"/>
    <w:rsid w:val="003D1E6F"/>
    <w:rsid w:val="003D20D9"/>
    <w:rsid w:val="003D25D5"/>
    <w:rsid w:val="003D329D"/>
    <w:rsid w:val="003D3E9A"/>
    <w:rsid w:val="003D4899"/>
    <w:rsid w:val="003E020C"/>
    <w:rsid w:val="003E2991"/>
    <w:rsid w:val="003E36D2"/>
    <w:rsid w:val="003E4FF2"/>
    <w:rsid w:val="003E7134"/>
    <w:rsid w:val="003F0A24"/>
    <w:rsid w:val="003F1BB9"/>
    <w:rsid w:val="003F3207"/>
    <w:rsid w:val="003F5457"/>
    <w:rsid w:val="003F76BC"/>
    <w:rsid w:val="00402B08"/>
    <w:rsid w:val="00404D69"/>
    <w:rsid w:val="004062C5"/>
    <w:rsid w:val="00410EEA"/>
    <w:rsid w:val="00411C8F"/>
    <w:rsid w:val="00412FA8"/>
    <w:rsid w:val="00413343"/>
    <w:rsid w:val="004142B5"/>
    <w:rsid w:val="00421DD7"/>
    <w:rsid w:val="00422A4C"/>
    <w:rsid w:val="00430892"/>
    <w:rsid w:val="00430C70"/>
    <w:rsid w:val="0043176F"/>
    <w:rsid w:val="00432454"/>
    <w:rsid w:val="00433C23"/>
    <w:rsid w:val="00437875"/>
    <w:rsid w:val="004425B5"/>
    <w:rsid w:val="00442F45"/>
    <w:rsid w:val="00457327"/>
    <w:rsid w:val="00461805"/>
    <w:rsid w:val="0046225D"/>
    <w:rsid w:val="004646D9"/>
    <w:rsid w:val="0046557D"/>
    <w:rsid w:val="00465F28"/>
    <w:rsid w:val="00466F0E"/>
    <w:rsid w:val="00470C25"/>
    <w:rsid w:val="004734D4"/>
    <w:rsid w:val="004749C3"/>
    <w:rsid w:val="00480966"/>
    <w:rsid w:val="004811F3"/>
    <w:rsid w:val="004836D3"/>
    <w:rsid w:val="00485372"/>
    <w:rsid w:val="00487CDB"/>
    <w:rsid w:val="00487EAB"/>
    <w:rsid w:val="0049055A"/>
    <w:rsid w:val="0049063E"/>
    <w:rsid w:val="00490A5F"/>
    <w:rsid w:val="0049136C"/>
    <w:rsid w:val="00492942"/>
    <w:rsid w:val="004A59A3"/>
    <w:rsid w:val="004A636F"/>
    <w:rsid w:val="004A6885"/>
    <w:rsid w:val="004C0364"/>
    <w:rsid w:val="004C142E"/>
    <w:rsid w:val="004C3ADE"/>
    <w:rsid w:val="004C794F"/>
    <w:rsid w:val="004C7EE4"/>
    <w:rsid w:val="004D1581"/>
    <w:rsid w:val="004D271D"/>
    <w:rsid w:val="004D56A7"/>
    <w:rsid w:val="004E27FD"/>
    <w:rsid w:val="004F1C71"/>
    <w:rsid w:val="004F3124"/>
    <w:rsid w:val="004F373B"/>
    <w:rsid w:val="004F6901"/>
    <w:rsid w:val="004F75D0"/>
    <w:rsid w:val="0050234B"/>
    <w:rsid w:val="00504693"/>
    <w:rsid w:val="005121DA"/>
    <w:rsid w:val="00514322"/>
    <w:rsid w:val="00514412"/>
    <w:rsid w:val="00514536"/>
    <w:rsid w:val="005148AA"/>
    <w:rsid w:val="00516C59"/>
    <w:rsid w:val="00520248"/>
    <w:rsid w:val="005227DE"/>
    <w:rsid w:val="00522B73"/>
    <w:rsid w:val="0052312E"/>
    <w:rsid w:val="00523810"/>
    <w:rsid w:val="00523DA2"/>
    <w:rsid w:val="005312E0"/>
    <w:rsid w:val="00531B43"/>
    <w:rsid w:val="00532271"/>
    <w:rsid w:val="00532860"/>
    <w:rsid w:val="005330A9"/>
    <w:rsid w:val="0054451D"/>
    <w:rsid w:val="005449ED"/>
    <w:rsid w:val="00554CFC"/>
    <w:rsid w:val="00554DF6"/>
    <w:rsid w:val="00560088"/>
    <w:rsid w:val="005612C2"/>
    <w:rsid w:val="00562231"/>
    <w:rsid w:val="00562FA3"/>
    <w:rsid w:val="00570003"/>
    <w:rsid w:val="00570514"/>
    <w:rsid w:val="005720BF"/>
    <w:rsid w:val="00575BCA"/>
    <w:rsid w:val="00577710"/>
    <w:rsid w:val="00580A24"/>
    <w:rsid w:val="00580DDB"/>
    <w:rsid w:val="00590E65"/>
    <w:rsid w:val="00591570"/>
    <w:rsid w:val="00594B42"/>
    <w:rsid w:val="005952A3"/>
    <w:rsid w:val="0059648E"/>
    <w:rsid w:val="005A28F3"/>
    <w:rsid w:val="005A4CF3"/>
    <w:rsid w:val="005A697D"/>
    <w:rsid w:val="005B0104"/>
    <w:rsid w:val="005B2AD1"/>
    <w:rsid w:val="005B40DE"/>
    <w:rsid w:val="005C1A83"/>
    <w:rsid w:val="005C33F7"/>
    <w:rsid w:val="005C47AA"/>
    <w:rsid w:val="005C4847"/>
    <w:rsid w:val="005C6B56"/>
    <w:rsid w:val="005D0D92"/>
    <w:rsid w:val="005D1481"/>
    <w:rsid w:val="005D1823"/>
    <w:rsid w:val="005D40E4"/>
    <w:rsid w:val="005D6E12"/>
    <w:rsid w:val="005D7774"/>
    <w:rsid w:val="005E1B4B"/>
    <w:rsid w:val="005E1CE7"/>
    <w:rsid w:val="005E330A"/>
    <w:rsid w:val="005E4064"/>
    <w:rsid w:val="005E5253"/>
    <w:rsid w:val="005F0E20"/>
    <w:rsid w:val="00601BF6"/>
    <w:rsid w:val="00602037"/>
    <w:rsid w:val="006055B0"/>
    <w:rsid w:val="00605633"/>
    <w:rsid w:val="00606AF9"/>
    <w:rsid w:val="00611F08"/>
    <w:rsid w:val="0061350F"/>
    <w:rsid w:val="0061462A"/>
    <w:rsid w:val="00616314"/>
    <w:rsid w:val="006165A9"/>
    <w:rsid w:val="006167E3"/>
    <w:rsid w:val="006266B4"/>
    <w:rsid w:val="006301A5"/>
    <w:rsid w:val="00631486"/>
    <w:rsid w:val="0063352F"/>
    <w:rsid w:val="00636DF6"/>
    <w:rsid w:val="00642C1F"/>
    <w:rsid w:val="006474FA"/>
    <w:rsid w:val="00652C04"/>
    <w:rsid w:val="00660176"/>
    <w:rsid w:val="00660796"/>
    <w:rsid w:val="00662CEF"/>
    <w:rsid w:val="00664D1F"/>
    <w:rsid w:val="00665E2A"/>
    <w:rsid w:val="006668C7"/>
    <w:rsid w:val="00666A30"/>
    <w:rsid w:val="00671631"/>
    <w:rsid w:val="00675722"/>
    <w:rsid w:val="00675E81"/>
    <w:rsid w:val="006826D3"/>
    <w:rsid w:val="00683155"/>
    <w:rsid w:val="0068440B"/>
    <w:rsid w:val="00687616"/>
    <w:rsid w:val="006879E2"/>
    <w:rsid w:val="0069046A"/>
    <w:rsid w:val="00691F4A"/>
    <w:rsid w:val="00693838"/>
    <w:rsid w:val="0069544A"/>
    <w:rsid w:val="006A14CB"/>
    <w:rsid w:val="006A3B0A"/>
    <w:rsid w:val="006A4685"/>
    <w:rsid w:val="006B082E"/>
    <w:rsid w:val="006B0D1D"/>
    <w:rsid w:val="006B11FA"/>
    <w:rsid w:val="006B3F40"/>
    <w:rsid w:val="006B4975"/>
    <w:rsid w:val="006B6B1F"/>
    <w:rsid w:val="006D0170"/>
    <w:rsid w:val="006D13CD"/>
    <w:rsid w:val="006D39A8"/>
    <w:rsid w:val="006D4C78"/>
    <w:rsid w:val="006D73F5"/>
    <w:rsid w:val="006E11B6"/>
    <w:rsid w:val="006E2072"/>
    <w:rsid w:val="006E249B"/>
    <w:rsid w:val="006E2BA0"/>
    <w:rsid w:val="006E3E4B"/>
    <w:rsid w:val="006E54E5"/>
    <w:rsid w:val="006E786A"/>
    <w:rsid w:val="006F00D9"/>
    <w:rsid w:val="006F5F11"/>
    <w:rsid w:val="006F652A"/>
    <w:rsid w:val="006F7028"/>
    <w:rsid w:val="006F7111"/>
    <w:rsid w:val="00700089"/>
    <w:rsid w:val="00702E33"/>
    <w:rsid w:val="00704295"/>
    <w:rsid w:val="00705F7C"/>
    <w:rsid w:val="00712972"/>
    <w:rsid w:val="007144AA"/>
    <w:rsid w:val="00714834"/>
    <w:rsid w:val="00716ABA"/>
    <w:rsid w:val="007218E2"/>
    <w:rsid w:val="00725438"/>
    <w:rsid w:val="00726E7A"/>
    <w:rsid w:val="00727B26"/>
    <w:rsid w:val="00734ECA"/>
    <w:rsid w:val="00735B29"/>
    <w:rsid w:val="00735E9C"/>
    <w:rsid w:val="00737570"/>
    <w:rsid w:val="0073757F"/>
    <w:rsid w:val="00740FDE"/>
    <w:rsid w:val="007422AB"/>
    <w:rsid w:val="00743092"/>
    <w:rsid w:val="00743B38"/>
    <w:rsid w:val="007447B1"/>
    <w:rsid w:val="007456A1"/>
    <w:rsid w:val="00745709"/>
    <w:rsid w:val="007508E4"/>
    <w:rsid w:val="00757CAB"/>
    <w:rsid w:val="007614A5"/>
    <w:rsid w:val="00767AFC"/>
    <w:rsid w:val="00776EEF"/>
    <w:rsid w:val="00777682"/>
    <w:rsid w:val="00782533"/>
    <w:rsid w:val="00782F74"/>
    <w:rsid w:val="007849BC"/>
    <w:rsid w:val="00786BBC"/>
    <w:rsid w:val="0078778C"/>
    <w:rsid w:val="00792981"/>
    <w:rsid w:val="00793AB0"/>
    <w:rsid w:val="007946AD"/>
    <w:rsid w:val="00795F63"/>
    <w:rsid w:val="00797055"/>
    <w:rsid w:val="007A3D21"/>
    <w:rsid w:val="007A3F43"/>
    <w:rsid w:val="007A5514"/>
    <w:rsid w:val="007A6FA0"/>
    <w:rsid w:val="007A73C7"/>
    <w:rsid w:val="007B17D6"/>
    <w:rsid w:val="007B29A6"/>
    <w:rsid w:val="007B5A06"/>
    <w:rsid w:val="007B78E7"/>
    <w:rsid w:val="007C4674"/>
    <w:rsid w:val="007C7012"/>
    <w:rsid w:val="007C75EF"/>
    <w:rsid w:val="007C7A66"/>
    <w:rsid w:val="007E229A"/>
    <w:rsid w:val="007E264A"/>
    <w:rsid w:val="007E31B8"/>
    <w:rsid w:val="007E5059"/>
    <w:rsid w:val="007E5AFD"/>
    <w:rsid w:val="007F2094"/>
    <w:rsid w:val="007F3549"/>
    <w:rsid w:val="007F4A53"/>
    <w:rsid w:val="007F4DC9"/>
    <w:rsid w:val="007F6772"/>
    <w:rsid w:val="00802B1A"/>
    <w:rsid w:val="00811AB8"/>
    <w:rsid w:val="00811B6A"/>
    <w:rsid w:val="00813855"/>
    <w:rsid w:val="00814725"/>
    <w:rsid w:val="00814B1A"/>
    <w:rsid w:val="00815BF4"/>
    <w:rsid w:val="0081604B"/>
    <w:rsid w:val="00824010"/>
    <w:rsid w:val="00831442"/>
    <w:rsid w:val="00831558"/>
    <w:rsid w:val="008328B9"/>
    <w:rsid w:val="0083382E"/>
    <w:rsid w:val="00835EF8"/>
    <w:rsid w:val="00836CDA"/>
    <w:rsid w:val="00837DD0"/>
    <w:rsid w:val="00841092"/>
    <w:rsid w:val="008412A4"/>
    <w:rsid w:val="008430FD"/>
    <w:rsid w:val="00843ADC"/>
    <w:rsid w:val="00844293"/>
    <w:rsid w:val="00846D85"/>
    <w:rsid w:val="00850D48"/>
    <w:rsid w:val="008517E0"/>
    <w:rsid w:val="00852E98"/>
    <w:rsid w:val="0085389B"/>
    <w:rsid w:val="00866D5F"/>
    <w:rsid w:val="008672B2"/>
    <w:rsid w:val="00872137"/>
    <w:rsid w:val="008742A8"/>
    <w:rsid w:val="00876816"/>
    <w:rsid w:val="008776E4"/>
    <w:rsid w:val="00877853"/>
    <w:rsid w:val="0088328E"/>
    <w:rsid w:val="0088441A"/>
    <w:rsid w:val="008877A1"/>
    <w:rsid w:val="00891AF9"/>
    <w:rsid w:val="00892293"/>
    <w:rsid w:val="00892640"/>
    <w:rsid w:val="0089452E"/>
    <w:rsid w:val="00896F00"/>
    <w:rsid w:val="008978CC"/>
    <w:rsid w:val="008A1A26"/>
    <w:rsid w:val="008B0853"/>
    <w:rsid w:val="008B2239"/>
    <w:rsid w:val="008B4E44"/>
    <w:rsid w:val="008B54DD"/>
    <w:rsid w:val="008D6FE1"/>
    <w:rsid w:val="008D744F"/>
    <w:rsid w:val="008D788B"/>
    <w:rsid w:val="008D7B87"/>
    <w:rsid w:val="008E3B42"/>
    <w:rsid w:val="008E4A95"/>
    <w:rsid w:val="008E6C4D"/>
    <w:rsid w:val="008E7788"/>
    <w:rsid w:val="008F2AB1"/>
    <w:rsid w:val="008F5B1E"/>
    <w:rsid w:val="008F5DDB"/>
    <w:rsid w:val="00901AF6"/>
    <w:rsid w:val="00902E36"/>
    <w:rsid w:val="00904030"/>
    <w:rsid w:val="0090780F"/>
    <w:rsid w:val="00907B1B"/>
    <w:rsid w:val="0091017D"/>
    <w:rsid w:val="009148B0"/>
    <w:rsid w:val="00915CF0"/>
    <w:rsid w:val="00921158"/>
    <w:rsid w:val="009214B8"/>
    <w:rsid w:val="009219FC"/>
    <w:rsid w:val="00921AAE"/>
    <w:rsid w:val="00923C40"/>
    <w:rsid w:val="00925506"/>
    <w:rsid w:val="009330FE"/>
    <w:rsid w:val="009343D0"/>
    <w:rsid w:val="009352BA"/>
    <w:rsid w:val="00937517"/>
    <w:rsid w:val="00937B48"/>
    <w:rsid w:val="00942BF4"/>
    <w:rsid w:val="00945679"/>
    <w:rsid w:val="00945E2D"/>
    <w:rsid w:val="0094607B"/>
    <w:rsid w:val="00946F0B"/>
    <w:rsid w:val="009521C9"/>
    <w:rsid w:val="00956712"/>
    <w:rsid w:val="0095781A"/>
    <w:rsid w:val="00972186"/>
    <w:rsid w:val="009723B2"/>
    <w:rsid w:val="0097465C"/>
    <w:rsid w:val="00976358"/>
    <w:rsid w:val="009763A5"/>
    <w:rsid w:val="0097766B"/>
    <w:rsid w:val="00977E0C"/>
    <w:rsid w:val="009800A5"/>
    <w:rsid w:val="0098235F"/>
    <w:rsid w:val="00982B47"/>
    <w:rsid w:val="0098414F"/>
    <w:rsid w:val="009847E7"/>
    <w:rsid w:val="00985E62"/>
    <w:rsid w:val="00990C31"/>
    <w:rsid w:val="009938D8"/>
    <w:rsid w:val="00995A41"/>
    <w:rsid w:val="00995D3E"/>
    <w:rsid w:val="00996691"/>
    <w:rsid w:val="0099755F"/>
    <w:rsid w:val="00997D92"/>
    <w:rsid w:val="009A0575"/>
    <w:rsid w:val="009A11FB"/>
    <w:rsid w:val="009A23B9"/>
    <w:rsid w:val="009A304F"/>
    <w:rsid w:val="009A3E0C"/>
    <w:rsid w:val="009A4402"/>
    <w:rsid w:val="009A54EE"/>
    <w:rsid w:val="009A55D0"/>
    <w:rsid w:val="009A7A87"/>
    <w:rsid w:val="009B0470"/>
    <w:rsid w:val="009B15BA"/>
    <w:rsid w:val="009B2252"/>
    <w:rsid w:val="009C0403"/>
    <w:rsid w:val="009C102B"/>
    <w:rsid w:val="009C1F74"/>
    <w:rsid w:val="009C2C8F"/>
    <w:rsid w:val="009C350D"/>
    <w:rsid w:val="009C68F2"/>
    <w:rsid w:val="009C778B"/>
    <w:rsid w:val="009C7A16"/>
    <w:rsid w:val="009D1052"/>
    <w:rsid w:val="009D1070"/>
    <w:rsid w:val="009D530B"/>
    <w:rsid w:val="009D53FC"/>
    <w:rsid w:val="009E0537"/>
    <w:rsid w:val="009E3FAE"/>
    <w:rsid w:val="009E5C61"/>
    <w:rsid w:val="009F72FB"/>
    <w:rsid w:val="00A0013F"/>
    <w:rsid w:val="00A004CD"/>
    <w:rsid w:val="00A024A1"/>
    <w:rsid w:val="00A03E71"/>
    <w:rsid w:val="00A10951"/>
    <w:rsid w:val="00A132E1"/>
    <w:rsid w:val="00A170D2"/>
    <w:rsid w:val="00A202DD"/>
    <w:rsid w:val="00A241C9"/>
    <w:rsid w:val="00A25488"/>
    <w:rsid w:val="00A25B95"/>
    <w:rsid w:val="00A26BDF"/>
    <w:rsid w:val="00A26C61"/>
    <w:rsid w:val="00A27D38"/>
    <w:rsid w:val="00A30433"/>
    <w:rsid w:val="00A323E5"/>
    <w:rsid w:val="00A34CD8"/>
    <w:rsid w:val="00A415BD"/>
    <w:rsid w:val="00A43DE0"/>
    <w:rsid w:val="00A45E38"/>
    <w:rsid w:val="00A4753D"/>
    <w:rsid w:val="00A47630"/>
    <w:rsid w:val="00A47BCE"/>
    <w:rsid w:val="00A52F94"/>
    <w:rsid w:val="00A53F11"/>
    <w:rsid w:val="00A66FC4"/>
    <w:rsid w:val="00A675CF"/>
    <w:rsid w:val="00A679F5"/>
    <w:rsid w:val="00A706FB"/>
    <w:rsid w:val="00A70B81"/>
    <w:rsid w:val="00A722FB"/>
    <w:rsid w:val="00A747BE"/>
    <w:rsid w:val="00A80266"/>
    <w:rsid w:val="00A8341F"/>
    <w:rsid w:val="00A843E6"/>
    <w:rsid w:val="00A84FB4"/>
    <w:rsid w:val="00A84FCD"/>
    <w:rsid w:val="00A873E3"/>
    <w:rsid w:val="00A907D8"/>
    <w:rsid w:val="00A92C81"/>
    <w:rsid w:val="00A96CA9"/>
    <w:rsid w:val="00A97553"/>
    <w:rsid w:val="00A9756F"/>
    <w:rsid w:val="00AA3E45"/>
    <w:rsid w:val="00AA7263"/>
    <w:rsid w:val="00AA7621"/>
    <w:rsid w:val="00AA796A"/>
    <w:rsid w:val="00AA7CEA"/>
    <w:rsid w:val="00AB043F"/>
    <w:rsid w:val="00AB4A89"/>
    <w:rsid w:val="00AC127A"/>
    <w:rsid w:val="00AC1CF4"/>
    <w:rsid w:val="00AC302E"/>
    <w:rsid w:val="00AC4447"/>
    <w:rsid w:val="00AC6379"/>
    <w:rsid w:val="00AC63A4"/>
    <w:rsid w:val="00AD074D"/>
    <w:rsid w:val="00AD0CAB"/>
    <w:rsid w:val="00AD2B1E"/>
    <w:rsid w:val="00AD408B"/>
    <w:rsid w:val="00AD4095"/>
    <w:rsid w:val="00AD50B3"/>
    <w:rsid w:val="00AD5CDF"/>
    <w:rsid w:val="00AE1F49"/>
    <w:rsid w:val="00AE233B"/>
    <w:rsid w:val="00AE457D"/>
    <w:rsid w:val="00AF2B41"/>
    <w:rsid w:val="00AF3595"/>
    <w:rsid w:val="00AF7D8C"/>
    <w:rsid w:val="00B02E1E"/>
    <w:rsid w:val="00B21A77"/>
    <w:rsid w:val="00B225A5"/>
    <w:rsid w:val="00B27837"/>
    <w:rsid w:val="00B33188"/>
    <w:rsid w:val="00B33B66"/>
    <w:rsid w:val="00B33C33"/>
    <w:rsid w:val="00B3413D"/>
    <w:rsid w:val="00B4508A"/>
    <w:rsid w:val="00B45225"/>
    <w:rsid w:val="00B45EEF"/>
    <w:rsid w:val="00B46E95"/>
    <w:rsid w:val="00B52E31"/>
    <w:rsid w:val="00B53026"/>
    <w:rsid w:val="00B53D09"/>
    <w:rsid w:val="00B54A8F"/>
    <w:rsid w:val="00B6034C"/>
    <w:rsid w:val="00B6081A"/>
    <w:rsid w:val="00B61745"/>
    <w:rsid w:val="00B629AF"/>
    <w:rsid w:val="00B6383A"/>
    <w:rsid w:val="00B64448"/>
    <w:rsid w:val="00B72037"/>
    <w:rsid w:val="00B72DBD"/>
    <w:rsid w:val="00B862AB"/>
    <w:rsid w:val="00BA1CDF"/>
    <w:rsid w:val="00BA3E25"/>
    <w:rsid w:val="00BA7EEE"/>
    <w:rsid w:val="00BB21B6"/>
    <w:rsid w:val="00BB59AD"/>
    <w:rsid w:val="00BB5AAD"/>
    <w:rsid w:val="00BC6531"/>
    <w:rsid w:val="00BD22DC"/>
    <w:rsid w:val="00BD479E"/>
    <w:rsid w:val="00BD48CC"/>
    <w:rsid w:val="00BD7249"/>
    <w:rsid w:val="00BE29B6"/>
    <w:rsid w:val="00BE44D7"/>
    <w:rsid w:val="00BE4B88"/>
    <w:rsid w:val="00BF39B8"/>
    <w:rsid w:val="00BF3E69"/>
    <w:rsid w:val="00BF59CC"/>
    <w:rsid w:val="00C02E16"/>
    <w:rsid w:val="00C032BF"/>
    <w:rsid w:val="00C060B8"/>
    <w:rsid w:val="00C13FFB"/>
    <w:rsid w:val="00C1556F"/>
    <w:rsid w:val="00C200BC"/>
    <w:rsid w:val="00C24341"/>
    <w:rsid w:val="00C2462B"/>
    <w:rsid w:val="00C24CCC"/>
    <w:rsid w:val="00C25AD4"/>
    <w:rsid w:val="00C33131"/>
    <w:rsid w:val="00C404FE"/>
    <w:rsid w:val="00C4135D"/>
    <w:rsid w:val="00C41D0E"/>
    <w:rsid w:val="00C44238"/>
    <w:rsid w:val="00C47D56"/>
    <w:rsid w:val="00C61E80"/>
    <w:rsid w:val="00C61F3F"/>
    <w:rsid w:val="00C635D9"/>
    <w:rsid w:val="00C650D3"/>
    <w:rsid w:val="00C65858"/>
    <w:rsid w:val="00C66E7F"/>
    <w:rsid w:val="00C72E6C"/>
    <w:rsid w:val="00C760C1"/>
    <w:rsid w:val="00C80BD3"/>
    <w:rsid w:val="00C819BB"/>
    <w:rsid w:val="00C82171"/>
    <w:rsid w:val="00C85388"/>
    <w:rsid w:val="00C85561"/>
    <w:rsid w:val="00C902B5"/>
    <w:rsid w:val="00C92AB8"/>
    <w:rsid w:val="00C941B7"/>
    <w:rsid w:val="00CA0B73"/>
    <w:rsid w:val="00CA3158"/>
    <w:rsid w:val="00CA4C73"/>
    <w:rsid w:val="00CA7AD7"/>
    <w:rsid w:val="00CB11B8"/>
    <w:rsid w:val="00CB1E58"/>
    <w:rsid w:val="00CB2B95"/>
    <w:rsid w:val="00CC0E37"/>
    <w:rsid w:val="00CC1869"/>
    <w:rsid w:val="00CC6808"/>
    <w:rsid w:val="00CD02C7"/>
    <w:rsid w:val="00CD40EA"/>
    <w:rsid w:val="00CD57A8"/>
    <w:rsid w:val="00CD68FA"/>
    <w:rsid w:val="00CD727A"/>
    <w:rsid w:val="00CD79A6"/>
    <w:rsid w:val="00CE0EEA"/>
    <w:rsid w:val="00CE2148"/>
    <w:rsid w:val="00CE5AC2"/>
    <w:rsid w:val="00CE7C75"/>
    <w:rsid w:val="00CE7FBB"/>
    <w:rsid w:val="00CF16E0"/>
    <w:rsid w:val="00CF2D58"/>
    <w:rsid w:val="00CF3FFC"/>
    <w:rsid w:val="00CF4BFD"/>
    <w:rsid w:val="00CF73A8"/>
    <w:rsid w:val="00D0004E"/>
    <w:rsid w:val="00D029A8"/>
    <w:rsid w:val="00D0327B"/>
    <w:rsid w:val="00D10798"/>
    <w:rsid w:val="00D22451"/>
    <w:rsid w:val="00D2752A"/>
    <w:rsid w:val="00D27D50"/>
    <w:rsid w:val="00D32A98"/>
    <w:rsid w:val="00D35ACD"/>
    <w:rsid w:val="00D35EFD"/>
    <w:rsid w:val="00D37FB8"/>
    <w:rsid w:val="00D412A6"/>
    <w:rsid w:val="00D42DFB"/>
    <w:rsid w:val="00D44CFD"/>
    <w:rsid w:val="00D461A0"/>
    <w:rsid w:val="00D4794D"/>
    <w:rsid w:val="00D54B0A"/>
    <w:rsid w:val="00D55D3D"/>
    <w:rsid w:val="00D55E4E"/>
    <w:rsid w:val="00D56F40"/>
    <w:rsid w:val="00D57903"/>
    <w:rsid w:val="00D62622"/>
    <w:rsid w:val="00D651F7"/>
    <w:rsid w:val="00D66DA8"/>
    <w:rsid w:val="00D80681"/>
    <w:rsid w:val="00D80799"/>
    <w:rsid w:val="00D8423E"/>
    <w:rsid w:val="00D8677D"/>
    <w:rsid w:val="00D86C14"/>
    <w:rsid w:val="00D92E8D"/>
    <w:rsid w:val="00DA0246"/>
    <w:rsid w:val="00DA19C4"/>
    <w:rsid w:val="00DA1EAA"/>
    <w:rsid w:val="00DA3ED5"/>
    <w:rsid w:val="00DA61C9"/>
    <w:rsid w:val="00DB3F5D"/>
    <w:rsid w:val="00DC1B12"/>
    <w:rsid w:val="00DD0509"/>
    <w:rsid w:val="00DD20E5"/>
    <w:rsid w:val="00DD4015"/>
    <w:rsid w:val="00DD6F89"/>
    <w:rsid w:val="00DD715F"/>
    <w:rsid w:val="00DD7FF8"/>
    <w:rsid w:val="00DE0BDF"/>
    <w:rsid w:val="00DE1AC4"/>
    <w:rsid w:val="00DE3180"/>
    <w:rsid w:val="00DE5F04"/>
    <w:rsid w:val="00DE7628"/>
    <w:rsid w:val="00DE7BDE"/>
    <w:rsid w:val="00DF17AC"/>
    <w:rsid w:val="00DF1987"/>
    <w:rsid w:val="00DF2F4E"/>
    <w:rsid w:val="00DF5670"/>
    <w:rsid w:val="00DF6AAE"/>
    <w:rsid w:val="00DF73C3"/>
    <w:rsid w:val="00E02738"/>
    <w:rsid w:val="00E02C56"/>
    <w:rsid w:val="00E065CB"/>
    <w:rsid w:val="00E10857"/>
    <w:rsid w:val="00E10BAE"/>
    <w:rsid w:val="00E16DBF"/>
    <w:rsid w:val="00E20850"/>
    <w:rsid w:val="00E27786"/>
    <w:rsid w:val="00E306B8"/>
    <w:rsid w:val="00E319CE"/>
    <w:rsid w:val="00E34677"/>
    <w:rsid w:val="00E400E3"/>
    <w:rsid w:val="00E40435"/>
    <w:rsid w:val="00E41EA6"/>
    <w:rsid w:val="00E43C34"/>
    <w:rsid w:val="00E54568"/>
    <w:rsid w:val="00E602C3"/>
    <w:rsid w:val="00E6262F"/>
    <w:rsid w:val="00E65573"/>
    <w:rsid w:val="00E66331"/>
    <w:rsid w:val="00E67281"/>
    <w:rsid w:val="00E67700"/>
    <w:rsid w:val="00E67B71"/>
    <w:rsid w:val="00E75577"/>
    <w:rsid w:val="00E75F89"/>
    <w:rsid w:val="00E76997"/>
    <w:rsid w:val="00E77A7E"/>
    <w:rsid w:val="00E80908"/>
    <w:rsid w:val="00E809F4"/>
    <w:rsid w:val="00E80CED"/>
    <w:rsid w:val="00E87B5C"/>
    <w:rsid w:val="00E91151"/>
    <w:rsid w:val="00E92436"/>
    <w:rsid w:val="00E92493"/>
    <w:rsid w:val="00E93AAD"/>
    <w:rsid w:val="00E9735F"/>
    <w:rsid w:val="00E97BA3"/>
    <w:rsid w:val="00EA22F8"/>
    <w:rsid w:val="00EA6F32"/>
    <w:rsid w:val="00EA7E52"/>
    <w:rsid w:val="00EB0542"/>
    <w:rsid w:val="00EB1A1C"/>
    <w:rsid w:val="00EB474F"/>
    <w:rsid w:val="00EB4D4E"/>
    <w:rsid w:val="00ED1415"/>
    <w:rsid w:val="00ED213B"/>
    <w:rsid w:val="00ED6AB2"/>
    <w:rsid w:val="00EE2579"/>
    <w:rsid w:val="00EF0C1E"/>
    <w:rsid w:val="00EF3321"/>
    <w:rsid w:val="00EF3703"/>
    <w:rsid w:val="00EF3CE6"/>
    <w:rsid w:val="00F000DC"/>
    <w:rsid w:val="00F044C3"/>
    <w:rsid w:val="00F0549D"/>
    <w:rsid w:val="00F06CB2"/>
    <w:rsid w:val="00F07FC8"/>
    <w:rsid w:val="00F11B3F"/>
    <w:rsid w:val="00F244B2"/>
    <w:rsid w:val="00F25ED1"/>
    <w:rsid w:val="00F30539"/>
    <w:rsid w:val="00F3060B"/>
    <w:rsid w:val="00F365C0"/>
    <w:rsid w:val="00F3662A"/>
    <w:rsid w:val="00F372C2"/>
    <w:rsid w:val="00F44A4C"/>
    <w:rsid w:val="00F47250"/>
    <w:rsid w:val="00F5102D"/>
    <w:rsid w:val="00F53527"/>
    <w:rsid w:val="00F55288"/>
    <w:rsid w:val="00F61679"/>
    <w:rsid w:val="00F63127"/>
    <w:rsid w:val="00F636A6"/>
    <w:rsid w:val="00F64508"/>
    <w:rsid w:val="00F65DD1"/>
    <w:rsid w:val="00F70BF7"/>
    <w:rsid w:val="00F7321C"/>
    <w:rsid w:val="00F73886"/>
    <w:rsid w:val="00F73FD3"/>
    <w:rsid w:val="00F74AAB"/>
    <w:rsid w:val="00F806F2"/>
    <w:rsid w:val="00F82251"/>
    <w:rsid w:val="00F85DDE"/>
    <w:rsid w:val="00F92AB3"/>
    <w:rsid w:val="00F9394B"/>
    <w:rsid w:val="00F9432D"/>
    <w:rsid w:val="00F95EED"/>
    <w:rsid w:val="00F97F0C"/>
    <w:rsid w:val="00FA00E2"/>
    <w:rsid w:val="00FA6F47"/>
    <w:rsid w:val="00FB10E5"/>
    <w:rsid w:val="00FB11E9"/>
    <w:rsid w:val="00FB1748"/>
    <w:rsid w:val="00FB613B"/>
    <w:rsid w:val="00FB75A9"/>
    <w:rsid w:val="00FC03D6"/>
    <w:rsid w:val="00FC2869"/>
    <w:rsid w:val="00FC2CEF"/>
    <w:rsid w:val="00FC3D3B"/>
    <w:rsid w:val="00FC7932"/>
    <w:rsid w:val="00FC7F80"/>
    <w:rsid w:val="00FD177B"/>
    <w:rsid w:val="00FD38DF"/>
    <w:rsid w:val="00FD5158"/>
    <w:rsid w:val="00FD6C54"/>
    <w:rsid w:val="00FD6EEF"/>
    <w:rsid w:val="00FD7E2B"/>
    <w:rsid w:val="00FE333F"/>
    <w:rsid w:val="00FE7180"/>
    <w:rsid w:val="00FF0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2BB"/>
    <w:pPr>
      <w:ind w:firstLine="851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2059</Words>
  <Characters>11738</Characters>
  <Application>Microsoft Office Word</Application>
  <DocSecurity>0</DocSecurity>
  <Lines>97</Lines>
  <Paragraphs>27</Paragraphs>
  <ScaleCrop>false</ScaleCrop>
  <Company>RePack by SPecialiST</Company>
  <LinksUpToDate>false</LinksUpToDate>
  <CharactersWithSpaces>13770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2019-12-14T08:56:00Z</dcterms:created>
  <dcterms:modified xsi:type="dcterms:W3CDTF">2019-12-14T08:58:00Z</dcterms:modified>
</cp:coreProperties>
</file>